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555B9" w:rsidRDefault="007555B9">
      <w:pPr>
        <w:pStyle w:val="Standard"/>
        <w:jc w:val="center"/>
        <w:rPr>
          <w:sz w:val="40"/>
          <w:szCs w:val="40"/>
        </w:rPr>
      </w:pPr>
      <w:r>
        <w:rPr>
          <w:sz w:val="40"/>
          <w:szCs w:val="40"/>
        </w:rPr>
        <w:t>PMT First Article Test Procedure and Results</w:t>
      </w:r>
    </w:p>
    <w:p w:rsidR="007555B9" w:rsidRDefault="007555B9">
      <w:pPr>
        <w:pStyle w:val="Standard"/>
        <w:jc w:val="center"/>
        <w:rPr>
          <w:sz w:val="40"/>
          <w:szCs w:val="40"/>
        </w:rPr>
      </w:pPr>
    </w:p>
    <w:p w:rsidR="007555B9" w:rsidRDefault="007555B9">
      <w:pPr>
        <w:pStyle w:val="Standard"/>
        <w:jc w:val="both"/>
      </w:pPr>
    </w:p>
    <w:p w:rsidR="007555B9" w:rsidRDefault="007555B9">
      <w:pPr>
        <w:pStyle w:val="Standard"/>
        <w:jc w:val="both"/>
      </w:pPr>
    </w:p>
    <w:p w:rsidR="007555B9" w:rsidRDefault="007555B9">
      <w:pPr>
        <w:pStyle w:val="Standard"/>
        <w:jc w:val="both"/>
      </w:pPr>
      <w:r>
        <w:t xml:space="preserve">The Photomultiplier Tubes (PMTs) were tested in a </w:t>
      </w:r>
      <w:proofErr w:type="spellStart"/>
      <w:r>
        <w:t>blackbox</w:t>
      </w:r>
      <w:proofErr w:type="spellEnd"/>
      <w:r>
        <w:t xml:space="preserve"> using a Sr-90 source. To maximize the PMT-signal output, the photocathode was pressed against the plastic scintillator by a spring-loaded holding system and optically adapted by optical grease. In addition a layer of </w:t>
      </w:r>
      <w:proofErr w:type="spellStart"/>
      <w:proofErr w:type="gramStart"/>
      <w:r>
        <w:t>mylar</w:t>
      </w:r>
      <w:proofErr w:type="spellEnd"/>
      <w:proofErr w:type="gramEnd"/>
      <w:r>
        <w:t xml:space="preserve"> was used to capture scintillation light that was not directly emitted into the direction of the photocathode (by means of reflection).</w:t>
      </w:r>
    </w:p>
    <w:p w:rsidR="007555B9" w:rsidRDefault="007555B9">
      <w:pPr>
        <w:pStyle w:val="Standard"/>
        <w:jc w:val="both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t>The procedure to test the PMTs involves:</w:t>
      </w:r>
    </w:p>
    <w:p w:rsidR="007555B9" w:rsidRDefault="007555B9">
      <w:pPr>
        <w:pStyle w:val="Standard"/>
      </w:pPr>
    </w:p>
    <w:p w:rsidR="007555B9" w:rsidRDefault="007555B9">
      <w:pPr>
        <w:pStyle w:val="Standard"/>
        <w:numPr>
          <w:ilvl w:val="0"/>
          <w:numId w:val="1"/>
        </w:numPr>
      </w:pPr>
      <w:r>
        <w:t xml:space="preserve">Unpack PMT, load PMT into and close </w:t>
      </w:r>
      <w:proofErr w:type="spellStart"/>
      <w:r>
        <w:t>blackbox</w:t>
      </w:r>
      <w:proofErr w:type="spellEnd"/>
      <w:r>
        <w:t>, insert Sr-90 source into designated cavity as needed, and connect HV and signal cables.</w:t>
      </w:r>
    </w:p>
    <w:p w:rsidR="007555B9" w:rsidRDefault="007555B9">
      <w:pPr>
        <w:pStyle w:val="Standard"/>
        <w:numPr>
          <w:ilvl w:val="0"/>
          <w:numId w:val="1"/>
        </w:numPr>
      </w:pPr>
      <w:r>
        <w:t>Determine baseline voltage by adjusting HV to reproduce the nominal normalized</w:t>
      </w:r>
      <w:r w:rsidR="00957A7C">
        <w:t xml:space="preserve"> integrated charge mean of 15 </w:t>
      </w:r>
      <w:proofErr w:type="spellStart"/>
      <w:proofErr w:type="gramStart"/>
      <w:r w:rsidR="00957A7C">
        <w:t>n</w:t>
      </w:r>
      <w:r>
        <w:t>C</w:t>
      </w:r>
      <w:proofErr w:type="spellEnd"/>
      <w:proofErr w:type="gramEnd"/>
      <w:r>
        <w:t>.</w:t>
      </w:r>
    </w:p>
    <w:p w:rsidR="007555B9" w:rsidRDefault="007555B9">
      <w:pPr>
        <w:pStyle w:val="Standard"/>
        <w:numPr>
          <w:ilvl w:val="0"/>
          <w:numId w:val="1"/>
        </w:numPr>
      </w:pPr>
      <w:r>
        <w:t>Establish and document signal response – characterized by integrated charge spectrum, normalized integrated charge mean, and dark current – at the manufacturer’s reference voltage of 1500 V, at the PMT-specific baseline voltage and at 1700 V.</w:t>
      </w:r>
    </w:p>
    <w:p w:rsidR="007555B9" w:rsidRDefault="007555B9">
      <w:pPr>
        <w:pStyle w:val="Standard"/>
        <w:numPr>
          <w:ilvl w:val="0"/>
          <w:numId w:val="1"/>
        </w:numPr>
      </w:pPr>
      <w:r>
        <w:t>Establish and document signal response near 'breakdown' transverse and axial magnetic fields at the PMT-specific baseline voltage without additional mu-metal shielding. Here 'breakdown' refers to the magnetic field strength, at which the ADC counts start to be significantly reduced compared to the case when no magnetic field is applied.</w:t>
      </w:r>
    </w:p>
    <w:p w:rsidR="007555B9" w:rsidRDefault="007555B9">
      <w:pPr>
        <w:pStyle w:val="Standard"/>
        <w:numPr>
          <w:ilvl w:val="0"/>
          <w:numId w:val="1"/>
        </w:numPr>
      </w:pPr>
      <w:r>
        <w:t>Verify manufacturer-specified gain values and dark currents.</w:t>
      </w:r>
    </w:p>
    <w:p w:rsidR="007555B9" w:rsidRDefault="007555B9">
      <w:pPr>
        <w:pStyle w:val="Standard"/>
        <w:numPr>
          <w:ilvl w:val="0"/>
          <w:numId w:val="1"/>
        </w:numPr>
      </w:pPr>
      <w:r>
        <w:t>Add test results and notes to corresponding database entry.</w:t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ageBreakBefore/>
      </w:pPr>
    </w:p>
    <w:p w:rsidR="007555B9" w:rsidRDefault="007555B9">
      <w:pPr>
        <w:pStyle w:val="Standard"/>
        <w:jc w:val="both"/>
      </w:pPr>
      <w:r>
        <w:t>The main parameters of the test are listed in the following table, and any n</w:t>
      </w:r>
      <w:r w:rsidR="00221D99">
        <w:t xml:space="preserve">otable deviations from the </w:t>
      </w:r>
      <w:r w:rsidR="009A65CD">
        <w:t>expec</w:t>
      </w:r>
      <w:r w:rsidR="00221D99">
        <w:t>ted</w:t>
      </w:r>
      <w:r>
        <w:t xml:space="preserve"> values are highlighted in yellow. The baseline voltage determined for each PMT is shown in green along with the manufacturer's value of gain:</w:t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tbl>
      <w:tblPr>
        <w:tblW w:w="9975" w:type="dxa"/>
        <w:tblInd w:w="-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09"/>
        <w:gridCol w:w="1996"/>
        <w:gridCol w:w="1996"/>
        <w:gridCol w:w="1996"/>
        <w:gridCol w:w="1978"/>
      </w:tblGrid>
      <w:tr w:rsidR="007555B9">
        <w:tc>
          <w:tcPr>
            <w:tcW w:w="20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555B9" w:rsidRDefault="007555B9">
            <w:pPr>
              <w:pStyle w:val="TableHeading"/>
            </w:pPr>
          </w:p>
        </w:tc>
        <w:tc>
          <w:tcPr>
            <w:tcW w:w="19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555B9" w:rsidRDefault="007555B9">
            <w:pPr>
              <w:pStyle w:val="TableHeading"/>
            </w:pPr>
            <w:r>
              <w:t>1500V/1700V*</w:t>
            </w:r>
          </w:p>
          <w:p w:rsidR="007555B9" w:rsidRDefault="00221D99">
            <w:pPr>
              <w:pStyle w:val="TableHeading"/>
            </w:pPr>
            <w:r>
              <w:t>(ADC Mean</w:t>
            </w:r>
            <w:r w:rsidR="007555B9">
              <w:t>)</w:t>
            </w:r>
          </w:p>
        </w:tc>
        <w:tc>
          <w:tcPr>
            <w:tcW w:w="19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555B9" w:rsidRDefault="007555B9">
            <w:pPr>
              <w:pStyle w:val="TableHeading"/>
            </w:pPr>
            <w:r>
              <w:t>Rise Time (ns)**</w:t>
            </w:r>
          </w:p>
        </w:tc>
        <w:tc>
          <w:tcPr>
            <w:tcW w:w="19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555B9" w:rsidRDefault="007555B9">
            <w:pPr>
              <w:pStyle w:val="TableHeading"/>
            </w:pPr>
            <w:r>
              <w:t>Dark Current</w:t>
            </w:r>
          </w:p>
          <w:p w:rsidR="007555B9" w:rsidRDefault="007555B9">
            <w:pPr>
              <w:pStyle w:val="TableHeading"/>
            </w:pPr>
            <w:r>
              <w:t>f(Hz)/</w:t>
            </w:r>
            <w:proofErr w:type="spellStart"/>
            <w:r>
              <w:t>Vmax</w:t>
            </w:r>
            <w:proofErr w:type="spellEnd"/>
            <w:r>
              <w:t>(mV)</w:t>
            </w:r>
          </w:p>
        </w:tc>
        <w:tc>
          <w:tcPr>
            <w:tcW w:w="19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555B9" w:rsidRDefault="007555B9">
            <w:pPr>
              <w:pStyle w:val="TableHeading"/>
            </w:pPr>
            <w:r>
              <w:t>B Field Breakdown</w:t>
            </w:r>
          </w:p>
        </w:tc>
      </w:tr>
      <w:tr w:rsidR="007555B9">
        <w:tc>
          <w:tcPr>
            <w:tcW w:w="20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555B9" w:rsidRDefault="007555B9">
            <w:pPr>
              <w:pStyle w:val="TableContents"/>
            </w:pPr>
            <w:r>
              <w:t xml:space="preserve">FA0281 </w:t>
            </w:r>
          </w:p>
          <w:p w:rsidR="007555B9" w:rsidRDefault="007555B9">
            <w:pPr>
              <w:pStyle w:val="TableContents"/>
            </w:pPr>
            <w:r>
              <w:rPr>
                <w:color w:val="008000"/>
              </w:rPr>
              <w:t>(G = 0.66</w:t>
            </w:r>
            <w:r w:rsidR="00221D99">
              <w:rPr>
                <w:color w:val="008000"/>
              </w:rPr>
              <w:t>E+06</w:t>
            </w:r>
            <w:r>
              <w:rPr>
                <w:color w:val="008000"/>
              </w:rPr>
              <w:t>)</w:t>
            </w:r>
          </w:p>
          <w:p w:rsidR="007555B9" w:rsidRDefault="007555B9">
            <w:pPr>
              <w:pStyle w:val="TableContents"/>
              <w:rPr>
                <w:color w:val="008000"/>
              </w:rPr>
            </w:pPr>
            <w:r>
              <w:rPr>
                <w:color w:val="008000"/>
              </w:rPr>
              <w:t>1475V ± 25V</w:t>
            </w:r>
          </w:p>
        </w:tc>
        <w:tc>
          <w:tcPr>
            <w:tcW w:w="199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t>677/567 (</w:t>
            </w:r>
            <w:r>
              <w:rPr>
                <w:rFonts w:ascii="Times New Roman" w:hAnsi="Times New Roman" w:cs="Times New Roman"/>
              </w:rPr>
              <w:t>±</w:t>
            </w:r>
            <w:r>
              <w:t>30)</w:t>
            </w:r>
          </w:p>
        </w:tc>
        <w:tc>
          <w:tcPr>
            <w:tcW w:w="199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t xml:space="preserve">2.05ns </w:t>
            </w:r>
            <w:r>
              <w:rPr>
                <w:rFonts w:ascii="Times New Roman" w:hAnsi="Times New Roman" w:cs="Times New Roman"/>
              </w:rPr>
              <w:t>±</w:t>
            </w:r>
            <w:r>
              <w:t xml:space="preserve"> 0.01ns</w:t>
            </w:r>
          </w:p>
        </w:tc>
        <w:tc>
          <w:tcPr>
            <w:tcW w:w="199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t xml:space="preserve">1500V: </w:t>
            </w:r>
            <w:r>
              <w:rPr>
                <w:color w:val="000000"/>
                <w:shd w:val="clear" w:color="auto" w:fill="FFFF00"/>
              </w:rPr>
              <w:t>6k</w:t>
            </w:r>
            <w:r>
              <w:t>/60</w:t>
            </w:r>
            <w:r>
              <w:rPr>
                <w:vertAlign w:val="superscript"/>
              </w:rPr>
              <w:t>1)</w:t>
            </w:r>
          </w:p>
          <w:p w:rsidR="007555B9" w:rsidRDefault="007555B9">
            <w:pPr>
              <w:pStyle w:val="TableContents"/>
            </w:pPr>
            <w:r>
              <w:t xml:space="preserve">1700V: </w:t>
            </w:r>
            <w:r>
              <w:rPr>
                <w:color w:val="000000"/>
                <w:shd w:val="clear" w:color="auto" w:fill="FFFF00"/>
              </w:rPr>
              <w:t>86k</w:t>
            </w:r>
            <w:r>
              <w:t>/120</w:t>
            </w:r>
          </w:p>
          <w:p w:rsidR="007555B9" w:rsidRDefault="007555B9">
            <w:pPr>
              <w:pStyle w:val="TableContents"/>
            </w:pPr>
            <w:r>
              <w:t xml:space="preserve">1475V: </w:t>
            </w:r>
            <w:r>
              <w:rPr>
                <w:color w:val="000000"/>
                <w:shd w:val="clear" w:color="auto" w:fill="FFFF00"/>
              </w:rPr>
              <w:t>4k</w:t>
            </w:r>
            <w:r>
              <w:rPr>
                <w:shd w:val="clear" w:color="auto" w:fill="FFFF00"/>
              </w:rPr>
              <w:t>/</w:t>
            </w:r>
            <w:r>
              <w:t>55</w:t>
            </w:r>
          </w:p>
        </w:tc>
        <w:tc>
          <w:tcPr>
            <w:tcW w:w="197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t>A: 5 Gauss</w:t>
            </w:r>
          </w:p>
          <w:p w:rsidR="007555B9" w:rsidRDefault="007555B9">
            <w:pPr>
              <w:pStyle w:val="TableContents"/>
            </w:pPr>
            <w:r>
              <w:t>T: 20 Gauss</w:t>
            </w:r>
          </w:p>
        </w:tc>
      </w:tr>
      <w:tr w:rsidR="007555B9">
        <w:tc>
          <w:tcPr>
            <w:tcW w:w="20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555B9" w:rsidRDefault="007555B9">
            <w:pPr>
              <w:pStyle w:val="TableContents"/>
            </w:pPr>
            <w:r>
              <w:t xml:space="preserve">FA0220 </w:t>
            </w:r>
          </w:p>
          <w:p w:rsidR="007555B9" w:rsidRDefault="007555B9">
            <w:pPr>
              <w:pStyle w:val="TableContents"/>
            </w:pPr>
            <w:r>
              <w:rPr>
                <w:color w:val="008000"/>
              </w:rPr>
              <w:t>(G = 0.80</w:t>
            </w:r>
            <w:r w:rsidR="00221D99">
              <w:rPr>
                <w:color w:val="008000"/>
              </w:rPr>
              <w:t xml:space="preserve"> </w:t>
            </w:r>
            <w:r w:rsidR="00221D99">
              <w:rPr>
                <w:color w:val="008000"/>
              </w:rPr>
              <w:t>E+06</w:t>
            </w:r>
            <w:r>
              <w:rPr>
                <w:color w:val="008000"/>
              </w:rPr>
              <w:t>)</w:t>
            </w:r>
          </w:p>
          <w:p w:rsidR="007555B9" w:rsidRDefault="007555B9">
            <w:pPr>
              <w:pStyle w:val="TableContents"/>
              <w:rPr>
                <w:color w:val="008000"/>
              </w:rPr>
            </w:pPr>
            <w:r>
              <w:rPr>
                <w:color w:val="008000"/>
              </w:rPr>
              <w:t>1425V ± 25V</w:t>
            </w:r>
          </w:p>
        </w:tc>
        <w:tc>
          <w:tcPr>
            <w:tcW w:w="199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t>862/711 (</w:t>
            </w:r>
            <w:r>
              <w:rPr>
                <w:rFonts w:ascii="Times New Roman" w:hAnsi="Times New Roman" w:cs="Times New Roman"/>
              </w:rPr>
              <w:t>±</w:t>
            </w:r>
            <w:r>
              <w:t>30)</w:t>
            </w:r>
          </w:p>
        </w:tc>
        <w:tc>
          <w:tcPr>
            <w:tcW w:w="199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t xml:space="preserve">2.05ns </w:t>
            </w:r>
            <w:r>
              <w:rPr>
                <w:rFonts w:ascii="Times New Roman" w:hAnsi="Times New Roman" w:cs="Times New Roman"/>
              </w:rPr>
              <w:t>±</w:t>
            </w:r>
            <w:r>
              <w:t xml:space="preserve"> 0.01ns</w:t>
            </w:r>
          </w:p>
        </w:tc>
        <w:tc>
          <w:tcPr>
            <w:tcW w:w="199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t>1500V: 110/60</w:t>
            </w:r>
          </w:p>
          <w:p w:rsidR="007555B9" w:rsidRDefault="007555B9">
            <w:pPr>
              <w:pStyle w:val="TableContents"/>
            </w:pPr>
            <w:r>
              <w:t>1700V: 200/120</w:t>
            </w:r>
          </w:p>
          <w:p w:rsidR="007555B9" w:rsidRDefault="007555B9">
            <w:pPr>
              <w:pStyle w:val="TableContents"/>
            </w:pPr>
            <w:r>
              <w:t>1425V: 50/40</w:t>
            </w:r>
          </w:p>
        </w:tc>
        <w:tc>
          <w:tcPr>
            <w:tcW w:w="197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t>A: 5 Gauss</w:t>
            </w:r>
          </w:p>
          <w:p w:rsidR="007555B9" w:rsidRDefault="007555B9">
            <w:pPr>
              <w:pStyle w:val="TableContents"/>
            </w:pPr>
            <w:r>
              <w:t>T: 20 Gauss</w:t>
            </w:r>
          </w:p>
        </w:tc>
      </w:tr>
      <w:tr w:rsidR="007555B9">
        <w:tc>
          <w:tcPr>
            <w:tcW w:w="20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555B9" w:rsidRDefault="007555B9">
            <w:pPr>
              <w:pStyle w:val="TableContents"/>
            </w:pPr>
            <w:r>
              <w:t xml:space="preserve">FA0294 </w:t>
            </w:r>
          </w:p>
          <w:p w:rsidR="007555B9" w:rsidRDefault="007555B9">
            <w:pPr>
              <w:pStyle w:val="TableContents"/>
            </w:pPr>
            <w:r>
              <w:rPr>
                <w:color w:val="008000"/>
              </w:rPr>
              <w:t>(G = 0.80</w:t>
            </w:r>
            <w:r w:rsidR="00221D99">
              <w:rPr>
                <w:color w:val="008000"/>
              </w:rPr>
              <w:t xml:space="preserve"> </w:t>
            </w:r>
            <w:r w:rsidR="00221D99">
              <w:rPr>
                <w:color w:val="008000"/>
              </w:rPr>
              <w:t>E+06</w:t>
            </w:r>
            <w:r>
              <w:rPr>
                <w:color w:val="008000"/>
              </w:rPr>
              <w:t>)</w:t>
            </w:r>
          </w:p>
          <w:p w:rsidR="007555B9" w:rsidRDefault="007555B9">
            <w:pPr>
              <w:pStyle w:val="TableContents"/>
              <w:rPr>
                <w:color w:val="008000"/>
              </w:rPr>
            </w:pPr>
            <w:r>
              <w:rPr>
                <w:color w:val="008000"/>
              </w:rPr>
              <w:t>1425V ± 25V</w:t>
            </w:r>
          </w:p>
        </w:tc>
        <w:tc>
          <w:tcPr>
            <w:tcW w:w="199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t>819/712 (</w:t>
            </w:r>
            <w:r>
              <w:rPr>
                <w:rFonts w:ascii="Times New Roman" w:hAnsi="Times New Roman" w:cs="Times New Roman"/>
              </w:rPr>
              <w:t>±</w:t>
            </w:r>
            <w:r>
              <w:t>30)</w:t>
            </w:r>
          </w:p>
        </w:tc>
        <w:tc>
          <w:tcPr>
            <w:tcW w:w="199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t xml:space="preserve">2.05ns </w:t>
            </w:r>
            <w:r>
              <w:rPr>
                <w:rFonts w:ascii="Times New Roman" w:hAnsi="Times New Roman" w:cs="Times New Roman"/>
              </w:rPr>
              <w:t>±</w:t>
            </w:r>
            <w:r>
              <w:t xml:space="preserve"> 0.01ns</w:t>
            </w:r>
          </w:p>
        </w:tc>
        <w:tc>
          <w:tcPr>
            <w:tcW w:w="199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t>1500V: 100/60</w:t>
            </w:r>
          </w:p>
          <w:p w:rsidR="007555B9" w:rsidRDefault="007555B9">
            <w:pPr>
              <w:pStyle w:val="TableContents"/>
            </w:pPr>
            <w:r>
              <w:t>1700V: 300/120</w:t>
            </w:r>
          </w:p>
          <w:p w:rsidR="007555B9" w:rsidRDefault="007555B9">
            <w:pPr>
              <w:pStyle w:val="TableContents"/>
            </w:pPr>
            <w:r>
              <w:t>1425V: 30/40</w:t>
            </w:r>
          </w:p>
        </w:tc>
        <w:tc>
          <w:tcPr>
            <w:tcW w:w="197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t>A: 5 Gauss</w:t>
            </w:r>
          </w:p>
          <w:p w:rsidR="007555B9" w:rsidRDefault="007555B9">
            <w:pPr>
              <w:pStyle w:val="TableContents"/>
            </w:pPr>
            <w:r>
              <w:t>T: 20 Gauss</w:t>
            </w:r>
          </w:p>
        </w:tc>
      </w:tr>
      <w:tr w:rsidR="007555B9">
        <w:tc>
          <w:tcPr>
            <w:tcW w:w="20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555B9" w:rsidRDefault="007555B9">
            <w:pPr>
              <w:pStyle w:val="TableContents"/>
            </w:pPr>
            <w:r>
              <w:t xml:space="preserve">FA0425 </w:t>
            </w:r>
          </w:p>
          <w:p w:rsidR="007555B9" w:rsidRDefault="007555B9">
            <w:pPr>
              <w:pStyle w:val="TableContents"/>
            </w:pPr>
            <w:r>
              <w:rPr>
                <w:color w:val="008000"/>
              </w:rPr>
              <w:t>(G = 0.82</w:t>
            </w:r>
            <w:r w:rsidR="00221D99">
              <w:rPr>
                <w:color w:val="008000"/>
              </w:rPr>
              <w:t xml:space="preserve"> </w:t>
            </w:r>
            <w:r w:rsidR="00221D99">
              <w:rPr>
                <w:color w:val="008000"/>
              </w:rPr>
              <w:t>E+06</w:t>
            </w:r>
            <w:r>
              <w:rPr>
                <w:color w:val="008000"/>
              </w:rPr>
              <w:t>)</w:t>
            </w:r>
          </w:p>
          <w:p w:rsidR="007555B9" w:rsidRDefault="007555B9">
            <w:pPr>
              <w:pStyle w:val="TableContents"/>
              <w:rPr>
                <w:color w:val="008000"/>
              </w:rPr>
            </w:pPr>
            <w:r>
              <w:rPr>
                <w:color w:val="008000"/>
              </w:rPr>
              <w:t>1425V ± 25V</w:t>
            </w:r>
          </w:p>
        </w:tc>
        <w:tc>
          <w:tcPr>
            <w:tcW w:w="199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t>832/733 (</w:t>
            </w:r>
            <w:r>
              <w:rPr>
                <w:rFonts w:ascii="Times New Roman" w:hAnsi="Times New Roman" w:cs="Times New Roman"/>
              </w:rPr>
              <w:t>±</w:t>
            </w:r>
            <w:r>
              <w:t>30)</w:t>
            </w:r>
          </w:p>
        </w:tc>
        <w:tc>
          <w:tcPr>
            <w:tcW w:w="199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t xml:space="preserve">2.05ns </w:t>
            </w:r>
            <w:r>
              <w:rPr>
                <w:rFonts w:ascii="Times New Roman" w:hAnsi="Times New Roman" w:cs="Times New Roman"/>
              </w:rPr>
              <w:t>±</w:t>
            </w:r>
            <w:r>
              <w:t xml:space="preserve"> 0.01ns</w:t>
            </w:r>
          </w:p>
        </w:tc>
        <w:tc>
          <w:tcPr>
            <w:tcW w:w="199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t>1500V: 300/60</w:t>
            </w:r>
          </w:p>
          <w:p w:rsidR="007555B9" w:rsidRDefault="007555B9">
            <w:pPr>
              <w:pStyle w:val="TableContents"/>
            </w:pPr>
            <w:r>
              <w:t>1700V: 600/120</w:t>
            </w:r>
          </w:p>
          <w:p w:rsidR="007555B9" w:rsidRDefault="007555B9">
            <w:pPr>
              <w:pStyle w:val="TableContents"/>
            </w:pPr>
            <w:r>
              <w:t>1425V: 130/40</w:t>
            </w:r>
          </w:p>
        </w:tc>
        <w:tc>
          <w:tcPr>
            <w:tcW w:w="197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t>A: 5 Gauss</w:t>
            </w:r>
          </w:p>
          <w:p w:rsidR="007555B9" w:rsidRDefault="007555B9">
            <w:pPr>
              <w:pStyle w:val="TableContents"/>
            </w:pPr>
            <w:r>
              <w:t>T: 20 Gauss</w:t>
            </w:r>
          </w:p>
        </w:tc>
      </w:tr>
      <w:tr w:rsidR="007555B9">
        <w:tc>
          <w:tcPr>
            <w:tcW w:w="20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555B9" w:rsidRDefault="007555B9">
            <w:pPr>
              <w:pStyle w:val="TableContents"/>
            </w:pPr>
            <w:r>
              <w:t xml:space="preserve">FA0293 </w:t>
            </w:r>
          </w:p>
          <w:p w:rsidR="007555B9" w:rsidRDefault="007555B9">
            <w:pPr>
              <w:pStyle w:val="TableContents"/>
            </w:pPr>
            <w:r>
              <w:rPr>
                <w:color w:val="008000"/>
              </w:rPr>
              <w:t>(G = 0.87</w:t>
            </w:r>
            <w:r w:rsidR="00221D99">
              <w:rPr>
                <w:color w:val="008000"/>
              </w:rPr>
              <w:t xml:space="preserve"> </w:t>
            </w:r>
            <w:r w:rsidR="00221D99">
              <w:rPr>
                <w:color w:val="008000"/>
              </w:rPr>
              <w:t>E+06</w:t>
            </w:r>
            <w:r>
              <w:rPr>
                <w:color w:val="008000"/>
              </w:rPr>
              <w:t>)</w:t>
            </w:r>
            <w:r>
              <w:rPr>
                <w:vertAlign w:val="superscript"/>
              </w:rPr>
              <w:t xml:space="preserve"> 3)</w:t>
            </w:r>
          </w:p>
          <w:p w:rsidR="007555B9" w:rsidRDefault="007555B9">
            <w:pPr>
              <w:pStyle w:val="TableContents"/>
              <w:rPr>
                <w:color w:val="008000"/>
                <w:shd w:val="clear" w:color="auto" w:fill="FFFF00"/>
              </w:rPr>
            </w:pPr>
            <w:r>
              <w:rPr>
                <w:color w:val="008000"/>
                <w:shd w:val="clear" w:color="auto" w:fill="FFFF00"/>
              </w:rPr>
              <w:t>1375V ± 25V</w:t>
            </w:r>
          </w:p>
        </w:tc>
        <w:tc>
          <w:tcPr>
            <w:tcW w:w="199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rPr>
                <w:shd w:val="clear" w:color="auto" w:fill="FFFF00"/>
              </w:rPr>
              <w:t>901/797</w:t>
            </w:r>
            <w:r>
              <w:t xml:space="preserve"> (</w:t>
            </w:r>
            <w:r>
              <w:rPr>
                <w:rFonts w:ascii="Times New Roman" w:hAnsi="Times New Roman" w:cs="Times New Roman"/>
              </w:rPr>
              <w:t>±</w:t>
            </w:r>
            <w:r>
              <w:t>30)</w:t>
            </w:r>
            <w:r>
              <w:rPr>
                <w:vertAlign w:val="superscript"/>
              </w:rPr>
              <w:t xml:space="preserve"> 3)</w:t>
            </w:r>
          </w:p>
        </w:tc>
        <w:tc>
          <w:tcPr>
            <w:tcW w:w="199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t xml:space="preserve">2.05ns </w:t>
            </w:r>
            <w:r>
              <w:rPr>
                <w:rFonts w:ascii="Times New Roman" w:hAnsi="Times New Roman" w:cs="Times New Roman"/>
              </w:rPr>
              <w:t>±</w:t>
            </w:r>
            <w:r>
              <w:t xml:space="preserve"> 0.01ns</w:t>
            </w:r>
          </w:p>
        </w:tc>
        <w:tc>
          <w:tcPr>
            <w:tcW w:w="199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t>1500V: 65/60</w:t>
            </w:r>
          </w:p>
          <w:p w:rsidR="007555B9" w:rsidRDefault="007555B9">
            <w:pPr>
              <w:pStyle w:val="TableContents"/>
            </w:pPr>
            <w:r>
              <w:t>1700V: 142/120</w:t>
            </w:r>
          </w:p>
          <w:p w:rsidR="007555B9" w:rsidRDefault="007555B9">
            <w:pPr>
              <w:pStyle w:val="TableContents"/>
            </w:pPr>
            <w:r>
              <w:t>1375V: 32/40</w:t>
            </w:r>
          </w:p>
        </w:tc>
        <w:tc>
          <w:tcPr>
            <w:tcW w:w="197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t xml:space="preserve">A: </w:t>
            </w:r>
            <w:r>
              <w:rPr>
                <w:color w:val="000000"/>
                <w:shd w:val="clear" w:color="auto" w:fill="FFFF00"/>
              </w:rPr>
              <w:t>6 Gauss</w:t>
            </w:r>
            <w:r>
              <w:rPr>
                <w:vertAlign w:val="superscript"/>
              </w:rPr>
              <w:t xml:space="preserve"> 4)</w:t>
            </w:r>
          </w:p>
          <w:p w:rsidR="007555B9" w:rsidRDefault="007555B9">
            <w:pPr>
              <w:pStyle w:val="TableContents"/>
            </w:pPr>
            <w:r>
              <w:t>T: 20 Gauss</w:t>
            </w:r>
          </w:p>
        </w:tc>
      </w:tr>
      <w:tr w:rsidR="007555B9">
        <w:tc>
          <w:tcPr>
            <w:tcW w:w="20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555B9" w:rsidRDefault="007555B9">
            <w:pPr>
              <w:pStyle w:val="TableContents"/>
            </w:pPr>
            <w:r>
              <w:t xml:space="preserve">FA0295 </w:t>
            </w:r>
          </w:p>
          <w:p w:rsidR="007555B9" w:rsidRDefault="007555B9">
            <w:pPr>
              <w:pStyle w:val="TableContents"/>
            </w:pPr>
            <w:r>
              <w:rPr>
                <w:color w:val="008000"/>
              </w:rPr>
              <w:t>(G = 1.03</w:t>
            </w:r>
            <w:r w:rsidR="00221D99">
              <w:rPr>
                <w:color w:val="008000"/>
              </w:rPr>
              <w:t xml:space="preserve"> </w:t>
            </w:r>
            <w:r w:rsidR="00221D99">
              <w:rPr>
                <w:color w:val="008000"/>
              </w:rPr>
              <w:t>E+06</w:t>
            </w:r>
            <w:r>
              <w:rPr>
                <w:color w:val="008000"/>
              </w:rPr>
              <w:t>)</w:t>
            </w:r>
            <w:r>
              <w:rPr>
                <w:vertAlign w:val="superscript"/>
              </w:rPr>
              <w:t xml:space="preserve"> 3)</w:t>
            </w:r>
          </w:p>
          <w:p w:rsidR="007555B9" w:rsidRDefault="007555B9">
            <w:pPr>
              <w:pStyle w:val="TableContents"/>
              <w:rPr>
                <w:color w:val="008000"/>
                <w:shd w:val="clear" w:color="auto" w:fill="FFFF00"/>
              </w:rPr>
            </w:pPr>
            <w:r>
              <w:rPr>
                <w:color w:val="008000"/>
                <w:shd w:val="clear" w:color="auto" w:fill="FFFF00"/>
              </w:rPr>
              <w:t>1375V ± 25V</w:t>
            </w:r>
          </w:p>
        </w:tc>
        <w:tc>
          <w:tcPr>
            <w:tcW w:w="199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rPr>
                <w:shd w:val="clear" w:color="auto" w:fill="FFFF00"/>
              </w:rPr>
              <w:t>896/774</w:t>
            </w:r>
            <w:r>
              <w:t xml:space="preserve"> (</w:t>
            </w:r>
            <w:r>
              <w:rPr>
                <w:rFonts w:ascii="Times New Roman" w:hAnsi="Times New Roman" w:cs="Times New Roman"/>
              </w:rPr>
              <w:t>±</w:t>
            </w:r>
            <w:r>
              <w:t>30)</w:t>
            </w:r>
            <w:r>
              <w:rPr>
                <w:vertAlign w:val="superscript"/>
              </w:rPr>
              <w:t xml:space="preserve"> 3)</w:t>
            </w:r>
          </w:p>
        </w:tc>
        <w:tc>
          <w:tcPr>
            <w:tcW w:w="199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t xml:space="preserve">2.05ns </w:t>
            </w:r>
            <w:r>
              <w:rPr>
                <w:rFonts w:ascii="Times New Roman" w:hAnsi="Times New Roman" w:cs="Times New Roman"/>
              </w:rPr>
              <w:t>±</w:t>
            </w:r>
            <w:r>
              <w:t xml:space="preserve"> 0.01ns</w:t>
            </w:r>
          </w:p>
        </w:tc>
        <w:tc>
          <w:tcPr>
            <w:tcW w:w="199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t>1500V: 117/80</w:t>
            </w:r>
          </w:p>
          <w:p w:rsidR="007555B9" w:rsidRDefault="007555B9">
            <w:pPr>
              <w:pStyle w:val="TableContents"/>
            </w:pPr>
            <w:r>
              <w:t>1700V: 183/150</w:t>
            </w:r>
          </w:p>
          <w:p w:rsidR="007555B9" w:rsidRDefault="007555B9">
            <w:pPr>
              <w:pStyle w:val="TableContents"/>
            </w:pPr>
            <w:r>
              <w:t>1375V: 68/40</w:t>
            </w:r>
          </w:p>
        </w:tc>
        <w:tc>
          <w:tcPr>
            <w:tcW w:w="197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7555B9" w:rsidRDefault="007555B9">
            <w:pPr>
              <w:pStyle w:val="TableContents"/>
            </w:pPr>
            <w:r>
              <w:t>A: 5 Gauss</w:t>
            </w:r>
          </w:p>
          <w:p w:rsidR="007555B9" w:rsidRDefault="007555B9">
            <w:pPr>
              <w:pStyle w:val="TableContents"/>
            </w:pPr>
            <w:r>
              <w:t>T: 20 Gauss</w:t>
            </w:r>
          </w:p>
        </w:tc>
      </w:tr>
    </w:tbl>
    <w:p w:rsidR="007555B9" w:rsidRDefault="007555B9">
      <w:pPr>
        <w:pStyle w:val="Standard"/>
      </w:pPr>
    </w:p>
    <w:p w:rsidR="007555B9" w:rsidRDefault="007555B9">
      <w:pPr>
        <w:pStyle w:val="Standard"/>
      </w:pPr>
      <w:r>
        <w:t>* The PMT-signal output at 1700V is reduced by a factor of two to adapt it to the dynamic range of the ADC.</w:t>
      </w:r>
    </w:p>
    <w:p w:rsidR="007555B9" w:rsidRDefault="00957A7C">
      <w:pPr>
        <w:pStyle w:val="Standard"/>
      </w:pPr>
      <w:r>
        <w:t>** The rise time i</w:t>
      </w:r>
      <w:r w:rsidR="00913C67">
        <w:t xml:space="preserve">s measured with a Tektronix DPO 7354 (BW 2.5 GHz) </w:t>
      </w:r>
      <w:r>
        <w:t>from 10% to 90% of the signal amplitude</w:t>
      </w:r>
      <w:r w:rsidR="009A65CD">
        <w:t>.</w:t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t>The notable exceptions are:</w:t>
      </w:r>
    </w:p>
    <w:p w:rsidR="007555B9" w:rsidRDefault="007555B9">
      <w:pPr>
        <w:pStyle w:val="Standard"/>
      </w:pPr>
    </w:p>
    <w:p w:rsidR="007555B9" w:rsidRDefault="007555B9">
      <w:pPr>
        <w:pStyle w:val="Standard"/>
        <w:numPr>
          <w:ilvl w:val="0"/>
          <w:numId w:val="2"/>
        </w:numPr>
      </w:pPr>
      <w:r>
        <w:t xml:space="preserve">Unusually high rate for the dark current signal for FA0281, resulting in a maximum </w:t>
      </w:r>
      <w:r>
        <w:rPr>
          <w:color w:val="FF0000"/>
        </w:rPr>
        <w:t xml:space="preserve">dark current of 70 </w:t>
      </w:r>
      <w:proofErr w:type="spellStart"/>
      <w:r>
        <w:rPr>
          <w:color w:val="FF0000"/>
        </w:rPr>
        <w:t>nA</w:t>
      </w:r>
      <w:r>
        <w:t>.</w:t>
      </w:r>
      <w:proofErr w:type="spellEnd"/>
    </w:p>
    <w:p w:rsidR="007555B9" w:rsidRDefault="007555B9">
      <w:pPr>
        <w:pStyle w:val="Standard"/>
        <w:numPr>
          <w:ilvl w:val="0"/>
          <w:numId w:val="2"/>
        </w:numPr>
      </w:pPr>
      <w:r>
        <w:t xml:space="preserve">The </w:t>
      </w:r>
      <w:r>
        <w:rPr>
          <w:color w:val="FF0000"/>
        </w:rPr>
        <w:t>average over all manufacturer-specified gains is only 0.83E+06</w:t>
      </w:r>
      <w:r>
        <w:t>.</w:t>
      </w:r>
    </w:p>
    <w:p w:rsidR="007555B9" w:rsidRDefault="00247D73">
      <w:pPr>
        <w:pStyle w:val="Standard"/>
        <w:numPr>
          <w:ilvl w:val="0"/>
          <w:numId w:val="2"/>
        </w:numPr>
      </w:pPr>
      <w:r>
        <w:t xml:space="preserve">Although the </w:t>
      </w:r>
      <w:r>
        <w:t>FA0293 and FA0295</w:t>
      </w:r>
      <w:r w:rsidR="007555B9">
        <w:t xml:space="preserve"> gains are different, </w:t>
      </w:r>
      <w:r>
        <w:t xml:space="preserve">they </w:t>
      </w:r>
      <w:r w:rsidR="00221D99">
        <w:t xml:space="preserve">have the same baseline voltage </w:t>
      </w:r>
      <w:r w:rsidR="007555B9">
        <w:t>and th</w:t>
      </w:r>
      <w:r>
        <w:t>e same</w:t>
      </w:r>
      <w:r w:rsidR="00221D99">
        <w:t xml:space="preserve"> integrated charge</w:t>
      </w:r>
      <w:r w:rsidR="00221D99">
        <w:t xml:space="preserve"> mean at both 1500V and 1700V</w:t>
      </w:r>
      <w:r w:rsidR="007555B9">
        <w:t>.</w:t>
      </w:r>
    </w:p>
    <w:p w:rsidR="007555B9" w:rsidRDefault="007555B9">
      <w:pPr>
        <w:pStyle w:val="Standard"/>
        <w:numPr>
          <w:ilvl w:val="0"/>
          <w:numId w:val="2"/>
        </w:numPr>
      </w:pPr>
      <w:r>
        <w:t>FA0293 breakdown occurs at a higher value for the axial magnetic field.</w:t>
      </w:r>
    </w:p>
    <w:p w:rsidR="007555B9" w:rsidRDefault="007555B9">
      <w:pPr>
        <w:pStyle w:val="Standard"/>
      </w:pPr>
    </w:p>
    <w:p w:rsidR="007555B9" w:rsidRDefault="007555B9">
      <w:pPr>
        <w:pageBreakBefore/>
      </w:pPr>
    </w:p>
    <w:p w:rsidR="007555B9" w:rsidRDefault="007555B9">
      <w:pPr>
        <w:pStyle w:val="Standard"/>
      </w:pPr>
      <w:r>
        <w:t>The following pages document the relevant test results, which include:</w:t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  <w:numPr>
          <w:ilvl w:val="0"/>
          <w:numId w:val="3"/>
        </w:numPr>
      </w:pPr>
      <w:r>
        <w:t>Charge-integrated spectrum at 1500V, 1700V, and baseline voltage.</w:t>
      </w:r>
    </w:p>
    <w:p w:rsidR="007555B9" w:rsidRDefault="007555B9">
      <w:pPr>
        <w:pStyle w:val="Standard"/>
        <w:numPr>
          <w:ilvl w:val="0"/>
          <w:numId w:val="3"/>
        </w:numPr>
      </w:pPr>
      <w:r>
        <w:t>In these plots, the 1</w:t>
      </w:r>
      <w:r>
        <w:rPr>
          <w:vertAlign w:val="superscript"/>
        </w:rPr>
        <w:t>st</w:t>
      </w:r>
      <w:r>
        <w:t xml:space="preserve"> histogram is the complete ADC spectrum (signal + offset), the 2</w:t>
      </w:r>
      <w:r>
        <w:rPr>
          <w:vertAlign w:val="superscript"/>
        </w:rPr>
        <w:t>nd</w:t>
      </w:r>
      <w:r>
        <w:t xml:space="preserve"> and 3</w:t>
      </w:r>
      <w:r>
        <w:rPr>
          <w:vertAlign w:val="superscript"/>
        </w:rPr>
        <w:t>rd</w:t>
      </w:r>
      <w:r>
        <w:t xml:space="preserve"> plots zoom into the offset and signal distribution, respectively. The offset-corrected signal mean is therefore </w:t>
      </w:r>
      <w:proofErr w:type="gramStart"/>
      <w:r>
        <w:t>signal</w:t>
      </w:r>
      <w:proofErr w:type="gramEnd"/>
      <w:r>
        <w:t xml:space="preserve"> mean (3</w:t>
      </w:r>
      <w:r>
        <w:rPr>
          <w:vertAlign w:val="superscript"/>
        </w:rPr>
        <w:t>rd</w:t>
      </w:r>
      <w:r>
        <w:t xml:space="preserve"> plot) – offset mean (2</w:t>
      </w:r>
      <w:r>
        <w:rPr>
          <w:vertAlign w:val="superscript"/>
        </w:rPr>
        <w:t>nd</w:t>
      </w:r>
      <w:r>
        <w:t xml:space="preserve"> plot).</w:t>
      </w:r>
    </w:p>
    <w:p w:rsidR="007555B9" w:rsidRDefault="007555B9">
      <w:pPr>
        <w:pStyle w:val="Standard"/>
        <w:numPr>
          <w:ilvl w:val="0"/>
          <w:numId w:val="3"/>
        </w:numPr>
      </w:pPr>
      <w:r>
        <w:t>Oscilloscope signal snapshots at 1500V, 1700V, and baseline voltage.</w:t>
      </w:r>
    </w:p>
    <w:p w:rsidR="007555B9" w:rsidRDefault="007555B9">
      <w:pPr>
        <w:pStyle w:val="Standard"/>
        <w:numPr>
          <w:ilvl w:val="0"/>
          <w:numId w:val="3"/>
        </w:numPr>
      </w:pPr>
      <w:r>
        <w:t>Oscilloscope dark current snapshots at 1500V, 1700V, and baseline voltage.</w:t>
      </w:r>
    </w:p>
    <w:p w:rsidR="007555B9" w:rsidRDefault="007555B9">
      <w:pPr>
        <w:pStyle w:val="Standard"/>
      </w:pPr>
    </w:p>
    <w:p w:rsidR="00F9427D" w:rsidRDefault="00F9427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:rsidR="007555B9" w:rsidRDefault="007555B9" w:rsidP="00F9427D">
      <w:pPr>
        <w:pStyle w:val="Standard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FA0294</w:t>
      </w:r>
    </w:p>
    <w:p w:rsidR="007555B9" w:rsidRDefault="007555B9">
      <w:pPr>
        <w:pStyle w:val="Standard"/>
        <w:jc w:val="center"/>
        <w:rPr>
          <w:b/>
          <w:bCs/>
          <w:sz w:val="32"/>
          <w:szCs w:val="32"/>
        </w:rPr>
      </w:pPr>
    </w:p>
    <w:p w:rsidR="007555B9" w:rsidRDefault="007555B9">
      <w:pPr>
        <w:pStyle w:val="Standard"/>
      </w:pPr>
      <w:r>
        <w:t>Integrated charge spectrum and oscilloscope snapshot at 1500V</w:t>
      </w:r>
    </w:p>
    <w:p w:rsidR="007555B9" w:rsidRDefault="0095069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709440" behindDoc="0" locked="0" layoutInCell="1" allowOverlap="1" wp14:anchorId="42279BF3" wp14:editId="04969DC3">
            <wp:simplePos x="0" y="0"/>
            <wp:positionH relativeFrom="column">
              <wp:posOffset>463550</wp:posOffset>
            </wp:positionH>
            <wp:positionV relativeFrom="paragraph">
              <wp:posOffset>108585</wp:posOffset>
            </wp:positionV>
            <wp:extent cx="4928235" cy="3822065"/>
            <wp:effectExtent l="0" t="0" r="5715" b="6985"/>
            <wp:wrapSquare wrapText="bothSides"/>
            <wp:docPr id="1" name="graphics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382206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95069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710464" behindDoc="0" locked="0" layoutInCell="1" allowOverlap="1" wp14:anchorId="12285C1C" wp14:editId="31626C06">
            <wp:simplePos x="0" y="0"/>
            <wp:positionH relativeFrom="column">
              <wp:posOffset>993775</wp:posOffset>
            </wp:positionH>
            <wp:positionV relativeFrom="paragraph">
              <wp:posOffset>11430</wp:posOffset>
            </wp:positionV>
            <wp:extent cx="3977640" cy="2953385"/>
            <wp:effectExtent l="0" t="0" r="3810" b="0"/>
            <wp:wrapSquare wrapText="bothSides"/>
            <wp:docPr id="2" name="graphics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95338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F9427D" w:rsidRDefault="00F9427D">
      <w:pPr>
        <w:rPr>
          <w:rFonts w:ascii="Liberation Serif" w:eastAsia="DejaVu Sans" w:hAnsi="Liberation Serif" w:cs="DejaVu Sans"/>
          <w:kern w:val="3"/>
          <w:sz w:val="24"/>
          <w:szCs w:val="24"/>
          <w:lang w:eastAsia="zh-CN" w:bidi="hi-IN"/>
        </w:rPr>
      </w:pPr>
      <w:r>
        <w:br w:type="page"/>
      </w:r>
    </w:p>
    <w:p w:rsidR="007555B9" w:rsidRDefault="007555B9">
      <w:pPr>
        <w:pStyle w:val="Standard"/>
      </w:pPr>
      <w:r>
        <w:lastRenderedPageBreak/>
        <w:t>Integrated charge spectrum and oscilloscope snapshot at 1700V</w:t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59264" behindDoc="0" locked="0" layoutInCell="1" allowOverlap="1" wp14:anchorId="7159FE1A" wp14:editId="24761FF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950378" cy="3888028"/>
            <wp:effectExtent l="0" t="0" r="2622" b="0"/>
            <wp:wrapSquare wrapText="bothSides"/>
            <wp:docPr id="3" name="graphics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0378" cy="38880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95069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60288" behindDoc="0" locked="0" layoutInCell="1" allowOverlap="1" wp14:anchorId="2D900547" wp14:editId="092751B5">
            <wp:simplePos x="0" y="0"/>
            <wp:positionH relativeFrom="column">
              <wp:posOffset>861060</wp:posOffset>
            </wp:positionH>
            <wp:positionV relativeFrom="paragraph">
              <wp:posOffset>126365</wp:posOffset>
            </wp:positionV>
            <wp:extent cx="4077970" cy="2962275"/>
            <wp:effectExtent l="0" t="0" r="0" b="9525"/>
            <wp:wrapSquare wrapText="bothSides"/>
            <wp:docPr id="4" name="graphics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7970" cy="29622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55B9" w:rsidRDefault="007555B9">
      <w:pPr>
        <w:pStyle w:val="Standard"/>
      </w:pPr>
    </w:p>
    <w:p w:rsidR="00F9427D" w:rsidRDefault="00F9427D">
      <w:r>
        <w:br w:type="page"/>
      </w:r>
    </w:p>
    <w:p w:rsidR="007555B9" w:rsidRDefault="007555B9">
      <w:pPr>
        <w:pStyle w:val="Standard"/>
      </w:pPr>
      <w:r>
        <w:lastRenderedPageBreak/>
        <w:t>Integrated charge spectrum and oscilloscope snapshot at 1425V</w:t>
      </w:r>
    </w:p>
    <w:p w:rsidR="007555B9" w:rsidRDefault="0095069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61312" behindDoc="0" locked="0" layoutInCell="1" allowOverlap="1" wp14:anchorId="27BAC088" wp14:editId="4278E6F1">
            <wp:simplePos x="0" y="0"/>
            <wp:positionH relativeFrom="column">
              <wp:posOffset>339090</wp:posOffset>
            </wp:positionH>
            <wp:positionV relativeFrom="page">
              <wp:posOffset>1248410</wp:posOffset>
            </wp:positionV>
            <wp:extent cx="5229860" cy="3986530"/>
            <wp:effectExtent l="0" t="0" r="8890" b="0"/>
            <wp:wrapSquare wrapText="bothSides"/>
            <wp:docPr id="5" name="graphics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98653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950699">
      <w:r>
        <w:rPr>
          <w:noProof/>
        </w:rPr>
        <w:drawing>
          <wp:anchor distT="0" distB="0" distL="114300" distR="114300" simplePos="0" relativeHeight="251662336" behindDoc="0" locked="0" layoutInCell="1" allowOverlap="1" wp14:anchorId="290A1C66" wp14:editId="03F0508C">
            <wp:simplePos x="0" y="0"/>
            <wp:positionH relativeFrom="column">
              <wp:posOffset>-5012055</wp:posOffset>
            </wp:positionH>
            <wp:positionV relativeFrom="paragraph">
              <wp:posOffset>1174115</wp:posOffset>
            </wp:positionV>
            <wp:extent cx="4610100" cy="2938780"/>
            <wp:effectExtent l="0" t="0" r="0" b="0"/>
            <wp:wrapSquare wrapText="bothSides"/>
            <wp:docPr id="6" name="graphics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9387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  <w:pageBreakBefore/>
      </w:pPr>
      <w:r>
        <w:lastRenderedPageBreak/>
        <w:t>Dark current at 1700V, 1500V, and 1425V</w:t>
      </w:r>
    </w:p>
    <w:p w:rsidR="007555B9" w:rsidRDefault="0095069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64384" behindDoc="0" locked="0" layoutInCell="1" allowOverlap="1" wp14:anchorId="157549B7" wp14:editId="4F99AC86">
            <wp:simplePos x="0" y="0"/>
            <wp:positionH relativeFrom="column">
              <wp:posOffset>1565910</wp:posOffset>
            </wp:positionH>
            <wp:positionV relativeFrom="paragraph">
              <wp:posOffset>125730</wp:posOffset>
            </wp:positionV>
            <wp:extent cx="2935224" cy="2395728"/>
            <wp:effectExtent l="0" t="0" r="0" b="5080"/>
            <wp:wrapSquare wrapText="bothSides"/>
            <wp:docPr id="7" name="graphics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5224" cy="23957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95069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63360" behindDoc="0" locked="0" layoutInCell="1" allowOverlap="1" wp14:anchorId="6305F791" wp14:editId="76F75F19">
            <wp:simplePos x="0" y="0"/>
            <wp:positionH relativeFrom="column">
              <wp:posOffset>1564640</wp:posOffset>
            </wp:positionH>
            <wp:positionV relativeFrom="paragraph">
              <wp:posOffset>144780</wp:posOffset>
            </wp:positionV>
            <wp:extent cx="2943860" cy="2432050"/>
            <wp:effectExtent l="0" t="0" r="8890" b="6350"/>
            <wp:wrapSquare wrapText="bothSides"/>
            <wp:docPr id="8" name="graphics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24320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95069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65408" behindDoc="0" locked="0" layoutInCell="1" allowOverlap="1" wp14:anchorId="280F873E" wp14:editId="76C42877">
            <wp:simplePos x="0" y="0"/>
            <wp:positionH relativeFrom="column">
              <wp:posOffset>1492250</wp:posOffset>
            </wp:positionH>
            <wp:positionV relativeFrom="paragraph">
              <wp:posOffset>106680</wp:posOffset>
            </wp:positionV>
            <wp:extent cx="3000375" cy="2493010"/>
            <wp:effectExtent l="0" t="0" r="9525" b="2540"/>
            <wp:wrapSquare wrapText="bothSides"/>
            <wp:docPr id="9" name="graphics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49301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950699" w:rsidRDefault="00950699">
      <w:pPr>
        <w:rPr>
          <w:rFonts w:ascii="Liberation Serif" w:eastAsia="DejaVu Sans" w:hAnsi="Liberation Serif" w:cs="DejaVu Sans"/>
          <w:b/>
          <w:bCs/>
          <w:kern w:val="3"/>
          <w:sz w:val="32"/>
          <w:szCs w:val="32"/>
          <w:lang w:eastAsia="zh-CN" w:bidi="hi-IN"/>
        </w:rPr>
      </w:pPr>
      <w:r>
        <w:rPr>
          <w:b/>
          <w:bCs/>
          <w:sz w:val="32"/>
          <w:szCs w:val="32"/>
        </w:rPr>
        <w:br w:type="page"/>
      </w:r>
    </w:p>
    <w:p w:rsidR="007555B9" w:rsidRDefault="007555B9" w:rsidP="00F9427D">
      <w:pPr>
        <w:pStyle w:val="Standard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FA0281</w:t>
      </w:r>
    </w:p>
    <w:p w:rsidR="007555B9" w:rsidRDefault="007555B9">
      <w:pPr>
        <w:pStyle w:val="Standard"/>
        <w:jc w:val="center"/>
        <w:rPr>
          <w:b/>
          <w:bCs/>
          <w:sz w:val="32"/>
          <w:szCs w:val="32"/>
        </w:rPr>
      </w:pPr>
    </w:p>
    <w:p w:rsidR="007555B9" w:rsidRDefault="007555B9">
      <w:pPr>
        <w:pStyle w:val="Standard"/>
      </w:pPr>
      <w:r>
        <w:t>Integrated charge spectrum and oscilloscope snapshot at 1700V</w:t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66432" behindDoc="0" locked="0" layoutInCell="1" allowOverlap="1" wp14:anchorId="6DFED08F" wp14:editId="639402C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576011" cy="4310298"/>
            <wp:effectExtent l="0" t="0" r="5639" b="0"/>
            <wp:wrapSquare wrapText="bothSides"/>
            <wp:docPr id="10" name="graphics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011" cy="43102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F9427D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79744" behindDoc="0" locked="0" layoutInCell="1" allowOverlap="1" wp14:anchorId="158D2141" wp14:editId="62418684">
            <wp:simplePos x="0" y="0"/>
            <wp:positionH relativeFrom="column">
              <wp:posOffset>935990</wp:posOffset>
            </wp:positionH>
            <wp:positionV relativeFrom="paragraph">
              <wp:posOffset>13970</wp:posOffset>
            </wp:positionV>
            <wp:extent cx="4152900" cy="2870200"/>
            <wp:effectExtent l="0" t="0" r="0" b="6350"/>
            <wp:wrapSquare wrapText="bothSides"/>
            <wp:docPr id="11" name="graphics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8702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/>
    <w:p w:rsidR="007555B9" w:rsidRDefault="007555B9">
      <w:pPr>
        <w:pStyle w:val="Standard"/>
        <w:pageBreakBefore/>
      </w:pPr>
      <w:r>
        <w:lastRenderedPageBreak/>
        <w:t>Integrated charge spectrum and oscilloscope snapshot at 1500V</w:t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67456" behindDoc="0" locked="0" layoutInCell="1" allowOverlap="1" wp14:anchorId="6F8680D2" wp14:editId="1608F69F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60522" cy="4325752"/>
            <wp:effectExtent l="0" t="0" r="6828" b="0"/>
            <wp:wrapSquare wrapText="bothSides"/>
            <wp:docPr id="12" name="graphics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0522" cy="432575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F9427D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80768" behindDoc="0" locked="0" layoutInCell="1" allowOverlap="1" wp14:anchorId="0B7BB764" wp14:editId="24372868">
            <wp:simplePos x="0" y="0"/>
            <wp:positionH relativeFrom="column">
              <wp:posOffset>1049655</wp:posOffset>
            </wp:positionH>
            <wp:positionV relativeFrom="paragraph">
              <wp:posOffset>150495</wp:posOffset>
            </wp:positionV>
            <wp:extent cx="4277360" cy="2800350"/>
            <wp:effectExtent l="0" t="0" r="8890" b="0"/>
            <wp:wrapSquare wrapText="bothSides"/>
            <wp:docPr id="13" name="graphics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28003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/>
    <w:p w:rsidR="007555B9" w:rsidRDefault="007555B9">
      <w:pPr>
        <w:pStyle w:val="Standard"/>
        <w:pageBreakBefore/>
      </w:pPr>
      <w:r>
        <w:lastRenderedPageBreak/>
        <w:t>Integrated charge spectrum and oscilloscope snapshot at 1475V</w:t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68480" behindDoc="0" locked="0" layoutInCell="1" allowOverlap="1" wp14:anchorId="2BE2B0FE" wp14:editId="32ACD75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93257" cy="4307006"/>
            <wp:effectExtent l="0" t="0" r="0" b="0"/>
            <wp:wrapSquare wrapText="bothSides"/>
            <wp:docPr id="14" name="graphics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3257" cy="430700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81792" behindDoc="0" locked="0" layoutInCell="1" allowOverlap="1" wp14:anchorId="2BCE00FE" wp14:editId="1908E8B1">
            <wp:simplePos x="0" y="0"/>
            <wp:positionH relativeFrom="column">
              <wp:posOffset>1403969</wp:posOffset>
            </wp:positionH>
            <wp:positionV relativeFrom="paragraph">
              <wp:posOffset>141457</wp:posOffset>
            </wp:positionV>
            <wp:extent cx="3886200" cy="2740639"/>
            <wp:effectExtent l="0" t="0" r="0" b="2561"/>
            <wp:wrapSquare wrapText="bothSides"/>
            <wp:docPr id="15" name="graphics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7406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F9427D" w:rsidRDefault="00F9427D">
      <w:pPr>
        <w:rPr>
          <w:rFonts w:ascii="Liberation Serif" w:eastAsia="DejaVu Sans" w:hAnsi="Liberation Serif" w:cs="DejaVu Sans"/>
          <w:kern w:val="3"/>
          <w:sz w:val="24"/>
          <w:szCs w:val="24"/>
          <w:lang w:eastAsia="zh-CN" w:bidi="hi-IN"/>
        </w:rPr>
      </w:pPr>
      <w:r>
        <w:br w:type="page"/>
      </w:r>
    </w:p>
    <w:p w:rsidR="007555B9" w:rsidRDefault="007555B9">
      <w:pPr>
        <w:pStyle w:val="Standard"/>
      </w:pPr>
      <w:r>
        <w:lastRenderedPageBreak/>
        <w:t>Dark current at 1700V and 1500V</w:t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83840" behindDoc="0" locked="0" layoutInCell="1" allowOverlap="1" wp14:anchorId="05D38EAB" wp14:editId="2014EAB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562959" cy="2857682"/>
            <wp:effectExtent l="0" t="0" r="0" b="0"/>
            <wp:wrapSquare wrapText="bothSides"/>
            <wp:docPr id="16" name="graphics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959" cy="28576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95069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82816" behindDoc="0" locked="0" layoutInCell="1" allowOverlap="1" wp14:anchorId="3C839E1C" wp14:editId="20557084">
            <wp:simplePos x="0" y="0"/>
            <wp:positionH relativeFrom="column">
              <wp:posOffset>1186815</wp:posOffset>
            </wp:positionH>
            <wp:positionV relativeFrom="paragraph">
              <wp:posOffset>77470</wp:posOffset>
            </wp:positionV>
            <wp:extent cx="3538728" cy="2825496"/>
            <wp:effectExtent l="0" t="0" r="5080" b="0"/>
            <wp:wrapSquare wrapText="bothSides"/>
            <wp:docPr id="17" name="graphics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8728" cy="28254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F9427D" w:rsidRDefault="00F9427D">
      <w:pPr>
        <w:rPr>
          <w:rFonts w:ascii="Liberation Serif" w:eastAsia="DejaVu Sans" w:hAnsi="Liberation Serif" w:cs="DejaVu Sans"/>
          <w:b/>
          <w:bCs/>
          <w:kern w:val="3"/>
          <w:sz w:val="32"/>
          <w:szCs w:val="32"/>
          <w:lang w:eastAsia="zh-CN" w:bidi="hi-IN"/>
        </w:rPr>
      </w:pPr>
      <w:r>
        <w:rPr>
          <w:b/>
          <w:bCs/>
          <w:sz w:val="32"/>
          <w:szCs w:val="32"/>
        </w:rPr>
        <w:br w:type="page"/>
      </w:r>
    </w:p>
    <w:p w:rsidR="007555B9" w:rsidRDefault="007555B9">
      <w:pPr>
        <w:pStyle w:val="Standard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FA0220</w:t>
      </w:r>
    </w:p>
    <w:p w:rsidR="007555B9" w:rsidRDefault="007555B9">
      <w:pPr>
        <w:pStyle w:val="Standard"/>
        <w:jc w:val="center"/>
        <w:rPr>
          <w:b/>
          <w:bCs/>
          <w:sz w:val="32"/>
          <w:szCs w:val="32"/>
        </w:rPr>
      </w:pPr>
    </w:p>
    <w:p w:rsidR="007555B9" w:rsidRDefault="007555B9">
      <w:pPr>
        <w:pStyle w:val="Standard"/>
      </w:pPr>
      <w:r>
        <w:t>Integrated charge spectrum and oscilloscope snapshot at 1700V</w:t>
      </w:r>
    </w:p>
    <w:p w:rsidR="007555B9" w:rsidRDefault="007555B9">
      <w:pPr>
        <w:pStyle w:val="Standard"/>
      </w:pPr>
    </w:p>
    <w:p w:rsidR="007555B9" w:rsidRDefault="00F9427D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69504" behindDoc="0" locked="0" layoutInCell="1" allowOverlap="1" wp14:anchorId="3B2B3D96" wp14:editId="04E67B03">
            <wp:simplePos x="0" y="0"/>
            <wp:positionH relativeFrom="column">
              <wp:posOffset>48260</wp:posOffset>
            </wp:positionH>
            <wp:positionV relativeFrom="page">
              <wp:posOffset>1762125</wp:posOffset>
            </wp:positionV>
            <wp:extent cx="5806440" cy="3931920"/>
            <wp:effectExtent l="0" t="0" r="3810" b="0"/>
            <wp:wrapSquare wrapText="bothSides"/>
            <wp:docPr id="18" name="graphics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9319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55B9" w:rsidRDefault="00F9427D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85888" behindDoc="0" locked="0" layoutInCell="1" allowOverlap="1" wp14:anchorId="77C4E0E9" wp14:editId="56F53112">
            <wp:simplePos x="0" y="0"/>
            <wp:positionH relativeFrom="column">
              <wp:posOffset>1151255</wp:posOffset>
            </wp:positionH>
            <wp:positionV relativeFrom="paragraph">
              <wp:posOffset>68580</wp:posOffset>
            </wp:positionV>
            <wp:extent cx="3667125" cy="2820670"/>
            <wp:effectExtent l="0" t="0" r="9525" b="0"/>
            <wp:wrapSquare wrapText="bothSides"/>
            <wp:docPr id="19" name="graphics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82067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F9427D" w:rsidRDefault="00F9427D">
      <w:pPr>
        <w:rPr>
          <w:rFonts w:ascii="Liberation Serif" w:eastAsia="DejaVu Sans" w:hAnsi="Liberation Serif" w:cs="DejaVu Sans"/>
          <w:kern w:val="3"/>
          <w:sz w:val="24"/>
          <w:szCs w:val="24"/>
          <w:lang w:eastAsia="zh-CN" w:bidi="hi-IN"/>
        </w:rPr>
      </w:pPr>
      <w:r>
        <w:br w:type="page"/>
      </w:r>
    </w:p>
    <w:p w:rsidR="007555B9" w:rsidRDefault="007555B9">
      <w:pPr>
        <w:pStyle w:val="Standard"/>
      </w:pPr>
      <w:r>
        <w:lastRenderedPageBreak/>
        <w:t>Integrated charge spectrum and oscilloscope snapshot at 1500V</w:t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84864" behindDoc="0" locked="0" layoutInCell="1" allowOverlap="1" wp14:anchorId="154615E4" wp14:editId="3CC2973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98160" cy="4310298"/>
            <wp:effectExtent l="0" t="0" r="0" b="0"/>
            <wp:wrapSquare wrapText="bothSides"/>
            <wp:docPr id="20" name="graphics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160" cy="43102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913C67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86912" behindDoc="0" locked="0" layoutInCell="1" allowOverlap="1" wp14:anchorId="04C74361" wp14:editId="6B708267">
            <wp:simplePos x="0" y="0"/>
            <wp:positionH relativeFrom="column">
              <wp:posOffset>993775</wp:posOffset>
            </wp:positionH>
            <wp:positionV relativeFrom="paragraph">
              <wp:posOffset>136525</wp:posOffset>
            </wp:positionV>
            <wp:extent cx="4041648" cy="2770632"/>
            <wp:effectExtent l="0" t="0" r="0" b="0"/>
            <wp:wrapSquare wrapText="bothSides"/>
            <wp:docPr id="21" name="graphics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1648" cy="277063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/>
    <w:p w:rsidR="007555B9" w:rsidRDefault="007555B9">
      <w:pPr>
        <w:pStyle w:val="Standard"/>
        <w:pageBreakBefore/>
      </w:pPr>
      <w:r>
        <w:lastRenderedPageBreak/>
        <w:t>Integrated charge spectrum and oscilloscope snapshot at 1425V</w:t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70528" behindDoc="0" locked="0" layoutInCell="1" allowOverlap="1" wp14:anchorId="7188187B" wp14:editId="0D2025EA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566318" cy="4273539"/>
            <wp:effectExtent l="0" t="0" r="0" b="0"/>
            <wp:wrapSquare wrapText="bothSides"/>
            <wp:docPr id="22" name="graphics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6318" cy="42735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913C67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87936" behindDoc="0" locked="0" layoutInCell="1" allowOverlap="1" wp14:anchorId="43A6D648" wp14:editId="72775362">
            <wp:simplePos x="0" y="0"/>
            <wp:positionH relativeFrom="column">
              <wp:posOffset>958850</wp:posOffset>
            </wp:positionH>
            <wp:positionV relativeFrom="paragraph">
              <wp:posOffset>149225</wp:posOffset>
            </wp:positionV>
            <wp:extent cx="4114800" cy="2943860"/>
            <wp:effectExtent l="0" t="0" r="0" b="8890"/>
            <wp:wrapSquare wrapText="bothSides"/>
            <wp:docPr id="23" name="graphics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438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/>
    <w:p w:rsidR="007555B9" w:rsidRDefault="007555B9">
      <w:pPr>
        <w:pStyle w:val="Standard"/>
        <w:pageBreakBefore/>
      </w:pPr>
      <w:r>
        <w:lastRenderedPageBreak/>
        <w:t>Dark current at 1700V and 1500V</w:t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707392" behindDoc="0" locked="0" layoutInCell="1" allowOverlap="1" wp14:anchorId="0815366C" wp14:editId="30D59012">
            <wp:simplePos x="0" y="0"/>
            <wp:positionH relativeFrom="column">
              <wp:posOffset>1423080</wp:posOffset>
            </wp:positionH>
            <wp:positionV relativeFrom="paragraph">
              <wp:posOffset>84582</wp:posOffset>
            </wp:positionV>
            <wp:extent cx="3258372" cy="2975731"/>
            <wp:effectExtent l="0" t="0" r="0" b="0"/>
            <wp:wrapSquare wrapText="bothSides"/>
            <wp:docPr id="24" name="graphics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8372" cy="297573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88960" behindDoc="0" locked="0" layoutInCell="1" allowOverlap="1" wp14:anchorId="0C04DD48" wp14:editId="31A9C55C">
            <wp:simplePos x="0" y="0"/>
            <wp:positionH relativeFrom="column">
              <wp:posOffset>1480322</wp:posOffset>
            </wp:positionH>
            <wp:positionV relativeFrom="paragraph">
              <wp:posOffset>160202</wp:posOffset>
            </wp:positionV>
            <wp:extent cx="3210458" cy="3059308"/>
            <wp:effectExtent l="0" t="0" r="8992" b="7742"/>
            <wp:wrapSquare wrapText="bothSides"/>
            <wp:docPr id="25" name="graphics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0458" cy="305930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F9427D" w:rsidRDefault="00F9427D">
      <w:pPr>
        <w:rPr>
          <w:rFonts w:ascii="Liberation Serif" w:eastAsia="DejaVu Sans" w:hAnsi="Liberation Serif" w:cs="DejaVu Sans"/>
          <w:b/>
          <w:bCs/>
          <w:kern w:val="3"/>
          <w:sz w:val="32"/>
          <w:szCs w:val="32"/>
          <w:lang w:eastAsia="zh-CN" w:bidi="hi-IN"/>
        </w:rPr>
      </w:pPr>
      <w:r>
        <w:rPr>
          <w:b/>
          <w:bCs/>
          <w:sz w:val="32"/>
          <w:szCs w:val="32"/>
        </w:rPr>
        <w:br w:type="page"/>
      </w:r>
    </w:p>
    <w:p w:rsidR="007555B9" w:rsidRDefault="007555B9">
      <w:pPr>
        <w:pStyle w:val="Standard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FA0425</w:t>
      </w:r>
    </w:p>
    <w:p w:rsidR="007555B9" w:rsidRDefault="007555B9">
      <w:pPr>
        <w:pStyle w:val="Standard"/>
        <w:jc w:val="center"/>
        <w:rPr>
          <w:b/>
          <w:bCs/>
          <w:sz w:val="32"/>
          <w:szCs w:val="32"/>
        </w:rPr>
      </w:pPr>
    </w:p>
    <w:p w:rsidR="007555B9" w:rsidRDefault="007555B9">
      <w:pPr>
        <w:pStyle w:val="Standard"/>
      </w:pPr>
      <w:r>
        <w:t>Integrated charge spectrum and oscilloscope snapshot at 1700V</w:t>
      </w:r>
    </w:p>
    <w:p w:rsidR="007555B9" w:rsidRDefault="007555B9">
      <w:pPr>
        <w:pStyle w:val="Standard"/>
      </w:pPr>
    </w:p>
    <w:p w:rsidR="007555B9" w:rsidRDefault="00F9427D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71552" behindDoc="0" locked="0" layoutInCell="1" allowOverlap="1" wp14:anchorId="75D22D23" wp14:editId="1B1A955F">
            <wp:simplePos x="0" y="0"/>
            <wp:positionH relativeFrom="column">
              <wp:posOffset>-53975</wp:posOffset>
            </wp:positionH>
            <wp:positionV relativeFrom="page">
              <wp:posOffset>1753235</wp:posOffset>
            </wp:positionV>
            <wp:extent cx="5869940" cy="3949700"/>
            <wp:effectExtent l="0" t="0" r="0" b="0"/>
            <wp:wrapSquare wrapText="bothSides"/>
            <wp:docPr id="26" name="graphics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9940" cy="39497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55B9" w:rsidRDefault="00F9427D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89984" behindDoc="0" locked="0" layoutInCell="1" allowOverlap="1" wp14:anchorId="7BD2B364" wp14:editId="5D3909AC">
            <wp:simplePos x="0" y="0"/>
            <wp:positionH relativeFrom="column">
              <wp:posOffset>1153795</wp:posOffset>
            </wp:positionH>
            <wp:positionV relativeFrom="paragraph">
              <wp:posOffset>24765</wp:posOffset>
            </wp:positionV>
            <wp:extent cx="3822192" cy="2962656"/>
            <wp:effectExtent l="0" t="0" r="6985" b="9525"/>
            <wp:wrapSquare wrapText="bothSides"/>
            <wp:docPr id="27" name="graphics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2192" cy="29626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913C67" w:rsidRDefault="00913C67">
      <w:pPr>
        <w:rPr>
          <w:rFonts w:ascii="Liberation Serif" w:eastAsia="DejaVu Sans" w:hAnsi="Liberation Serif" w:cs="DejaVu Sans"/>
          <w:kern w:val="3"/>
          <w:sz w:val="24"/>
          <w:szCs w:val="24"/>
          <w:lang w:eastAsia="zh-CN" w:bidi="hi-IN"/>
        </w:rPr>
      </w:pPr>
    </w:p>
    <w:p w:rsidR="007555B9" w:rsidRDefault="007555B9">
      <w:pPr>
        <w:pStyle w:val="Standard"/>
      </w:pPr>
      <w:r>
        <w:lastRenderedPageBreak/>
        <w:t>Integrated charge spectrum and oscilloscope snapshot at 1500V</w:t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72576" behindDoc="0" locked="0" layoutInCell="1" allowOverlap="1" wp14:anchorId="5AB95F92" wp14:editId="14944B7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42670" cy="4298411"/>
            <wp:effectExtent l="0" t="0" r="0" b="6889"/>
            <wp:wrapSquare wrapText="bothSides"/>
            <wp:docPr id="28" name="graphics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2670" cy="429841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F9427D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91008" behindDoc="0" locked="0" layoutInCell="1" allowOverlap="1" wp14:anchorId="7F66D026" wp14:editId="264C4C46">
            <wp:simplePos x="0" y="0"/>
            <wp:positionH relativeFrom="column">
              <wp:posOffset>894715</wp:posOffset>
            </wp:positionH>
            <wp:positionV relativeFrom="paragraph">
              <wp:posOffset>60960</wp:posOffset>
            </wp:positionV>
            <wp:extent cx="3838575" cy="3097530"/>
            <wp:effectExtent l="0" t="0" r="9525" b="7620"/>
            <wp:wrapSquare wrapText="bothSides"/>
            <wp:docPr id="29" name="graphics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09753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/>
    <w:p w:rsidR="007555B9" w:rsidRDefault="007555B9">
      <w:pPr>
        <w:pStyle w:val="Standard"/>
        <w:pageBreakBefore/>
      </w:pPr>
      <w:r>
        <w:lastRenderedPageBreak/>
        <w:t>Integrated charge spectrum and oscilloscope snapshot at 1425V</w:t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73600" behindDoc="0" locked="0" layoutInCell="1" allowOverlap="1" wp14:anchorId="6ED1EDB1" wp14:editId="0698A04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480639" cy="4295119"/>
            <wp:effectExtent l="0" t="0" r="5761" b="0"/>
            <wp:wrapSquare wrapText="bothSides"/>
            <wp:docPr id="30" name="graphics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0639" cy="429511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F9427D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92032" behindDoc="0" locked="0" layoutInCell="1" allowOverlap="1" wp14:anchorId="1BB483AD" wp14:editId="772C54FE">
            <wp:simplePos x="0" y="0"/>
            <wp:positionH relativeFrom="column">
              <wp:posOffset>1002030</wp:posOffset>
            </wp:positionH>
            <wp:positionV relativeFrom="paragraph">
              <wp:posOffset>7620</wp:posOffset>
            </wp:positionV>
            <wp:extent cx="4181475" cy="3110230"/>
            <wp:effectExtent l="0" t="0" r="9525" b="0"/>
            <wp:wrapSquare wrapText="bothSides"/>
            <wp:docPr id="31" name="graphics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023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/>
    <w:p w:rsidR="007555B9" w:rsidRDefault="007555B9">
      <w:pPr>
        <w:pStyle w:val="Standard"/>
        <w:pageBreakBefore/>
      </w:pPr>
      <w:r>
        <w:lastRenderedPageBreak/>
        <w:t xml:space="preserve">Dark current </w:t>
      </w:r>
      <w:r w:rsidR="00F9427D">
        <w:t xml:space="preserve">at 1700V, 1500V, </w:t>
      </w:r>
      <w:r>
        <w:t>and 1425V</w:t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93056" behindDoc="0" locked="0" layoutInCell="1" allowOverlap="1" wp14:anchorId="4659AD0A" wp14:editId="795027E7">
            <wp:simplePos x="0" y="0"/>
            <wp:positionH relativeFrom="column">
              <wp:posOffset>1518086</wp:posOffset>
            </wp:positionH>
            <wp:positionV relativeFrom="paragraph">
              <wp:posOffset>8961</wp:posOffset>
            </wp:positionV>
            <wp:extent cx="3105759" cy="2426360"/>
            <wp:effectExtent l="0" t="0" r="0" b="0"/>
            <wp:wrapSquare wrapText="bothSides"/>
            <wp:docPr id="32" name="graphics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5759" cy="24263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94080" behindDoc="0" locked="0" layoutInCell="1" allowOverlap="1" wp14:anchorId="263E310B" wp14:editId="3AEC4A23">
            <wp:simplePos x="0" y="0"/>
            <wp:positionH relativeFrom="column">
              <wp:posOffset>1499433</wp:posOffset>
            </wp:positionH>
            <wp:positionV relativeFrom="paragraph">
              <wp:posOffset>87142</wp:posOffset>
            </wp:positionV>
            <wp:extent cx="3172327" cy="2574401"/>
            <wp:effectExtent l="0" t="0" r="9023" b="0"/>
            <wp:wrapSquare wrapText="bothSides"/>
            <wp:docPr id="33" name="graphics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2327" cy="257440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F9427D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95104" behindDoc="0" locked="0" layoutInCell="1" allowOverlap="1" wp14:anchorId="4141920C" wp14:editId="0B8CB034">
            <wp:simplePos x="0" y="0"/>
            <wp:positionH relativeFrom="column">
              <wp:posOffset>1461135</wp:posOffset>
            </wp:positionH>
            <wp:positionV relativeFrom="paragraph">
              <wp:posOffset>93980</wp:posOffset>
            </wp:positionV>
            <wp:extent cx="3276600" cy="2663190"/>
            <wp:effectExtent l="0" t="0" r="0" b="3810"/>
            <wp:wrapSquare wrapText="bothSides"/>
            <wp:docPr id="34" name="graphics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66319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F9427D" w:rsidRDefault="00F9427D">
      <w:pPr>
        <w:rPr>
          <w:rFonts w:ascii="Liberation Serif" w:eastAsia="DejaVu Sans" w:hAnsi="Liberation Serif" w:cs="DejaVu Sans"/>
          <w:b/>
          <w:bCs/>
          <w:kern w:val="3"/>
          <w:sz w:val="32"/>
          <w:szCs w:val="32"/>
          <w:lang w:eastAsia="zh-CN" w:bidi="hi-IN"/>
        </w:rPr>
      </w:pPr>
    </w:p>
    <w:p w:rsidR="007555B9" w:rsidRDefault="007555B9">
      <w:pPr>
        <w:pStyle w:val="Standard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FA0293</w:t>
      </w:r>
    </w:p>
    <w:p w:rsidR="007555B9" w:rsidRDefault="007555B9">
      <w:pPr>
        <w:pStyle w:val="Standard"/>
        <w:jc w:val="center"/>
        <w:rPr>
          <w:b/>
          <w:bCs/>
          <w:sz w:val="32"/>
          <w:szCs w:val="32"/>
        </w:rPr>
      </w:pPr>
    </w:p>
    <w:p w:rsidR="007555B9" w:rsidRDefault="007555B9">
      <w:pPr>
        <w:pStyle w:val="Standard"/>
      </w:pPr>
      <w:r>
        <w:t>Integrated charge spectrum and oscilloscope snapshot at 1700V</w:t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74624" behindDoc="0" locked="0" layoutInCell="1" allowOverlap="1" wp14:anchorId="3BE3016B" wp14:editId="0EBA47A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194797" cy="4282592"/>
            <wp:effectExtent l="0" t="0" r="5853" b="3658"/>
            <wp:wrapSquare wrapText="bothSides"/>
            <wp:docPr id="35" name="graphics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4797" cy="428259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r>
        <w:rPr>
          <w:noProof/>
        </w:rPr>
        <w:drawing>
          <wp:anchor distT="0" distB="0" distL="114300" distR="114300" simplePos="0" relativeHeight="251697152" behindDoc="0" locked="0" layoutInCell="1" allowOverlap="1" wp14:anchorId="1B5BAD15" wp14:editId="270BC92F">
            <wp:simplePos x="0" y="0"/>
            <wp:positionH relativeFrom="column">
              <wp:posOffset>1372871</wp:posOffset>
            </wp:positionH>
            <wp:positionV relativeFrom="paragraph">
              <wp:posOffset>806445</wp:posOffset>
            </wp:positionV>
            <wp:extent cx="3634739" cy="2631442"/>
            <wp:effectExtent l="0" t="0" r="3811" b="0"/>
            <wp:wrapSquare wrapText="bothSides"/>
            <wp:docPr id="36" name="graphics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4739" cy="26314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  <w:pageBreakBefore/>
      </w:pPr>
      <w:r>
        <w:lastRenderedPageBreak/>
        <w:t>Integrated charge spectrum and oscilloscope snapshot at 1500V</w:t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75648" behindDoc="0" locked="0" layoutInCell="1" allowOverlap="1" wp14:anchorId="0A31DFA7" wp14:editId="365DB96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57519" cy="4298411"/>
            <wp:effectExtent l="0" t="0" r="0" b="6889"/>
            <wp:wrapSquare wrapText="bothSides"/>
            <wp:docPr id="37" name="graphics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7519" cy="429841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96128" behindDoc="0" locked="0" layoutInCell="1" allowOverlap="1" wp14:anchorId="449E4C94" wp14:editId="07ECB165">
            <wp:simplePos x="0" y="0"/>
            <wp:positionH relativeFrom="column">
              <wp:posOffset>1118128</wp:posOffset>
            </wp:positionH>
            <wp:positionV relativeFrom="paragraph">
              <wp:posOffset>98298</wp:posOffset>
            </wp:positionV>
            <wp:extent cx="4105838" cy="2886852"/>
            <wp:effectExtent l="0" t="0" r="8962" b="8748"/>
            <wp:wrapSquare wrapText="bothSides"/>
            <wp:docPr id="38" name="graphics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838" cy="288685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F9427D" w:rsidRDefault="00F9427D">
      <w:r>
        <w:br w:type="page"/>
      </w:r>
    </w:p>
    <w:p w:rsidR="007555B9" w:rsidRDefault="007555B9">
      <w:pPr>
        <w:pStyle w:val="Standard"/>
      </w:pPr>
      <w:r>
        <w:lastRenderedPageBreak/>
        <w:t>Integrated charge spectrum and oscilloscope snapshot at 1375V</w:t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76672" behindDoc="0" locked="0" layoutInCell="1" allowOverlap="1" wp14:anchorId="1E5E2B30" wp14:editId="1DAB8C7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604449" cy="4288718"/>
            <wp:effectExtent l="0" t="0" r="0" b="0"/>
            <wp:wrapSquare wrapText="bothSides"/>
            <wp:docPr id="39" name="graphics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4449" cy="428871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F9427D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98176" behindDoc="0" locked="0" layoutInCell="1" allowOverlap="1" wp14:anchorId="5ED9ADFB" wp14:editId="5FF4539E">
            <wp:simplePos x="0" y="0"/>
            <wp:positionH relativeFrom="column">
              <wp:posOffset>671830</wp:posOffset>
            </wp:positionH>
            <wp:positionV relativeFrom="paragraph">
              <wp:posOffset>635</wp:posOffset>
            </wp:positionV>
            <wp:extent cx="4476115" cy="2778760"/>
            <wp:effectExtent l="0" t="0" r="635" b="2540"/>
            <wp:wrapSquare wrapText="bothSides"/>
            <wp:docPr id="40" name="graphics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27787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/>
    <w:p w:rsidR="007555B9" w:rsidRDefault="007555B9">
      <w:pPr>
        <w:pStyle w:val="Standard"/>
        <w:pageBreakBefore/>
      </w:pPr>
      <w:r>
        <w:lastRenderedPageBreak/>
        <w:t>Dark current at 1700V, 1500V, and 1375V</w:t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99200" behindDoc="0" locked="0" layoutInCell="1" allowOverlap="1" wp14:anchorId="136F564A" wp14:editId="314E0ECE">
            <wp:simplePos x="0" y="0"/>
            <wp:positionH relativeFrom="column">
              <wp:posOffset>1522841</wp:posOffset>
            </wp:positionH>
            <wp:positionV relativeFrom="paragraph">
              <wp:posOffset>34930</wp:posOffset>
            </wp:positionV>
            <wp:extent cx="3272729" cy="2512771"/>
            <wp:effectExtent l="0" t="0" r="3871" b="1829"/>
            <wp:wrapSquare wrapText="bothSides"/>
            <wp:docPr id="41" name="graphics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2729" cy="25127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F9427D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700224" behindDoc="0" locked="0" layoutInCell="1" allowOverlap="1" wp14:anchorId="2AD2C5CE" wp14:editId="72FB42A1">
            <wp:simplePos x="0" y="0"/>
            <wp:positionH relativeFrom="column">
              <wp:posOffset>1480185</wp:posOffset>
            </wp:positionH>
            <wp:positionV relativeFrom="paragraph">
              <wp:posOffset>177165</wp:posOffset>
            </wp:positionV>
            <wp:extent cx="3248660" cy="2633980"/>
            <wp:effectExtent l="0" t="0" r="8890" b="0"/>
            <wp:wrapSquare wrapText="bothSides"/>
            <wp:docPr id="42" name="graphics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26339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F9427D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701248" behindDoc="0" locked="0" layoutInCell="1" allowOverlap="1" wp14:anchorId="4DBE504B" wp14:editId="191B33C0">
            <wp:simplePos x="0" y="0"/>
            <wp:positionH relativeFrom="column">
              <wp:posOffset>1450975</wp:posOffset>
            </wp:positionH>
            <wp:positionV relativeFrom="paragraph">
              <wp:posOffset>86360</wp:posOffset>
            </wp:positionV>
            <wp:extent cx="3258185" cy="2703830"/>
            <wp:effectExtent l="0" t="0" r="0" b="1270"/>
            <wp:wrapSquare wrapText="bothSides"/>
            <wp:docPr id="43" name="graphics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8185" cy="270383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F9427D" w:rsidRDefault="00F9427D">
      <w:pPr>
        <w:rPr>
          <w:rFonts w:ascii="Liberation Serif" w:eastAsia="DejaVu Sans" w:hAnsi="Liberation Serif" w:cs="DejaVu Sans"/>
          <w:kern w:val="3"/>
          <w:sz w:val="24"/>
          <w:szCs w:val="24"/>
          <w:lang w:eastAsia="zh-CN" w:bidi="hi-IN"/>
        </w:rPr>
      </w:pPr>
      <w:r>
        <w:br w:type="page"/>
      </w:r>
    </w:p>
    <w:p w:rsidR="007555B9" w:rsidRDefault="007555B9" w:rsidP="00F9427D">
      <w:pPr>
        <w:pStyle w:val="Standard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FA0295</w:t>
      </w:r>
    </w:p>
    <w:p w:rsidR="007555B9" w:rsidRDefault="007555B9">
      <w:pPr>
        <w:pStyle w:val="Standard"/>
        <w:jc w:val="center"/>
        <w:rPr>
          <w:b/>
          <w:bCs/>
          <w:sz w:val="32"/>
          <w:szCs w:val="32"/>
        </w:rPr>
      </w:pPr>
    </w:p>
    <w:p w:rsidR="007555B9" w:rsidRDefault="007555B9">
      <w:pPr>
        <w:pStyle w:val="Standard"/>
      </w:pPr>
      <w:r>
        <w:t>Integrated charge spectrum and oscilloscope snapshot at 1700V</w:t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77696" behindDoc="0" locked="0" layoutInCell="1" allowOverlap="1" wp14:anchorId="2D9FBC22" wp14:editId="6401268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79140" cy="4298411"/>
            <wp:effectExtent l="0" t="0" r="0" b="6889"/>
            <wp:wrapSquare wrapText="bothSides"/>
            <wp:docPr id="44" name="graphics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9140" cy="429841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F9427D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702272" behindDoc="0" locked="0" layoutInCell="1" allowOverlap="1" wp14:anchorId="4FBA64A6" wp14:editId="3CB41350">
            <wp:simplePos x="0" y="0"/>
            <wp:positionH relativeFrom="column">
              <wp:posOffset>1183640</wp:posOffset>
            </wp:positionH>
            <wp:positionV relativeFrom="paragraph">
              <wp:posOffset>131445</wp:posOffset>
            </wp:positionV>
            <wp:extent cx="3693795" cy="2834640"/>
            <wp:effectExtent l="0" t="0" r="1905" b="3810"/>
            <wp:wrapSquare wrapText="bothSides"/>
            <wp:docPr id="45" name="graphics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3795" cy="28346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/>
    <w:p w:rsidR="007555B9" w:rsidRDefault="009A65CD">
      <w:pPr>
        <w:pStyle w:val="Standard"/>
        <w:pageBreakBefore/>
      </w:pPr>
      <w:r>
        <w:rPr>
          <w:noProof/>
          <w:lang w:eastAsia="en-US" w:bidi="ar-SA"/>
        </w:rPr>
        <w:lastRenderedPageBreak/>
        <w:drawing>
          <wp:anchor distT="0" distB="0" distL="114300" distR="114300" simplePos="0" relativeHeight="251711488" behindDoc="0" locked="0" layoutInCell="1" allowOverlap="1" wp14:anchorId="2CEDEEA8" wp14:editId="3EE98064">
            <wp:simplePos x="0" y="0"/>
            <wp:positionH relativeFrom="column">
              <wp:posOffset>205740</wp:posOffset>
            </wp:positionH>
            <wp:positionV relativeFrom="paragraph">
              <wp:posOffset>347345</wp:posOffset>
            </wp:positionV>
            <wp:extent cx="5396230" cy="4236720"/>
            <wp:effectExtent l="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236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55B9">
        <w:t>Integrated charge spectrum and oscilloscope snapshot at 1500V</w:t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9A65CD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703296" behindDoc="0" locked="0" layoutInCell="1" allowOverlap="1" wp14:anchorId="6981B774" wp14:editId="3067DC98">
            <wp:simplePos x="0" y="0"/>
            <wp:positionH relativeFrom="column">
              <wp:posOffset>1111250</wp:posOffset>
            </wp:positionH>
            <wp:positionV relativeFrom="paragraph">
              <wp:posOffset>110490</wp:posOffset>
            </wp:positionV>
            <wp:extent cx="3711575" cy="2824480"/>
            <wp:effectExtent l="0" t="0" r="3175" b="0"/>
            <wp:wrapSquare wrapText="bothSides"/>
            <wp:docPr id="46" name="graphics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1575" cy="28244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9A65CD" w:rsidRDefault="009A65CD">
      <w:pPr>
        <w:rPr>
          <w:rFonts w:ascii="Liberation Serif" w:eastAsia="DejaVu Sans" w:hAnsi="Liberation Serif" w:cs="DejaVu Sans"/>
          <w:kern w:val="3"/>
          <w:sz w:val="24"/>
          <w:szCs w:val="24"/>
          <w:lang w:eastAsia="zh-CN" w:bidi="hi-IN"/>
        </w:rPr>
      </w:pPr>
      <w:r>
        <w:br w:type="page"/>
      </w:r>
    </w:p>
    <w:p w:rsidR="007555B9" w:rsidRDefault="007555B9">
      <w:pPr>
        <w:pStyle w:val="Standard"/>
      </w:pPr>
      <w:r>
        <w:lastRenderedPageBreak/>
        <w:t>Integrated charge spectrum and oscilloscope snapshot at 1375V</w:t>
      </w:r>
    </w:p>
    <w:p w:rsidR="007555B9" w:rsidRDefault="007555B9">
      <w:pPr>
        <w:pStyle w:val="Standard"/>
      </w:pPr>
    </w:p>
    <w:p w:rsidR="007555B9" w:rsidRDefault="007555B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678720" behindDoc="0" locked="0" layoutInCell="1" allowOverlap="1" wp14:anchorId="344204F0" wp14:editId="63C4328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346039" cy="4285427"/>
            <wp:effectExtent l="0" t="0" r="7011" b="823"/>
            <wp:wrapSquare wrapText="bothSides"/>
            <wp:docPr id="47" name="graphics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6039" cy="428542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7555B9" w:rsidRDefault="007555B9">
      <w:pPr>
        <w:pStyle w:val="Standard"/>
      </w:pPr>
    </w:p>
    <w:p w:rsidR="007555B9" w:rsidRDefault="00F9427D">
      <w:pPr>
        <w:pStyle w:val="Standard"/>
      </w:pPr>
      <w:bookmarkStart w:id="0" w:name="_GoBack"/>
      <w:r>
        <w:rPr>
          <w:noProof/>
          <w:lang w:eastAsia="en-US" w:bidi="ar-SA"/>
        </w:rPr>
        <w:drawing>
          <wp:anchor distT="0" distB="0" distL="114300" distR="114300" simplePos="0" relativeHeight="251704320" behindDoc="0" locked="0" layoutInCell="1" allowOverlap="1" wp14:anchorId="717180B8" wp14:editId="2A63F933">
            <wp:simplePos x="0" y="0"/>
            <wp:positionH relativeFrom="column">
              <wp:posOffset>1249045</wp:posOffset>
            </wp:positionH>
            <wp:positionV relativeFrom="paragraph">
              <wp:posOffset>104775</wp:posOffset>
            </wp:positionV>
            <wp:extent cx="3886200" cy="2687320"/>
            <wp:effectExtent l="0" t="0" r="0" b="0"/>
            <wp:wrapSquare wrapText="bothSides"/>
            <wp:docPr id="48" name="graphics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6873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bookmarkEnd w:id="0"/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>
      <w:pPr>
        <w:pStyle w:val="Standard"/>
      </w:pPr>
    </w:p>
    <w:p w:rsidR="007555B9" w:rsidRDefault="007555B9"/>
    <w:p w:rsidR="007555B9" w:rsidRDefault="007555B9">
      <w:pPr>
        <w:pStyle w:val="Standard"/>
        <w:pageBreakBefore/>
      </w:pPr>
      <w:r>
        <w:lastRenderedPageBreak/>
        <w:t>Dark current at 1700V, 1500V, and 1375V</w:t>
      </w:r>
    </w:p>
    <w:p w:rsidR="007555B9" w:rsidRDefault="007555B9">
      <w:pPr>
        <w:pStyle w:val="Standard"/>
      </w:pPr>
      <w:r>
        <w:rPr>
          <w:noProof/>
          <w:lang w:eastAsia="en-US" w:bidi="ar-SA"/>
        </w:rPr>
        <w:drawing>
          <wp:anchor distT="0" distB="0" distL="114300" distR="114300" simplePos="0" relativeHeight="251705344" behindDoc="0" locked="0" layoutInCell="1" allowOverlap="1" wp14:anchorId="2913AAA8" wp14:editId="7286AE45">
            <wp:simplePos x="0" y="0"/>
            <wp:positionH relativeFrom="column">
              <wp:posOffset>1370136</wp:posOffset>
            </wp:positionH>
            <wp:positionV relativeFrom="paragraph">
              <wp:posOffset>2758287</wp:posOffset>
            </wp:positionV>
            <wp:extent cx="3472891" cy="2644170"/>
            <wp:effectExtent l="0" t="0" r="0" b="3780"/>
            <wp:wrapSquare wrapText="bothSides"/>
            <wp:docPr id="49" name="graphics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2891" cy="264417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US" w:bidi="ar-SA"/>
        </w:rPr>
        <w:drawing>
          <wp:anchor distT="0" distB="0" distL="114300" distR="114300" simplePos="0" relativeHeight="251706368" behindDoc="0" locked="0" layoutInCell="1" allowOverlap="1" wp14:anchorId="33D87298" wp14:editId="11B10FDB">
            <wp:simplePos x="0" y="0"/>
            <wp:positionH relativeFrom="column">
              <wp:posOffset>1403969</wp:posOffset>
            </wp:positionH>
            <wp:positionV relativeFrom="paragraph">
              <wp:posOffset>5482468</wp:posOffset>
            </wp:positionV>
            <wp:extent cx="3572652" cy="2557759"/>
            <wp:effectExtent l="0" t="0" r="8748" b="0"/>
            <wp:wrapSquare wrapText="bothSides"/>
            <wp:docPr id="50" name="graphics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2652" cy="25577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US" w:bidi="ar-SA"/>
        </w:rPr>
        <w:drawing>
          <wp:anchor distT="0" distB="0" distL="114300" distR="114300" simplePos="0" relativeHeight="251708416" behindDoc="0" locked="0" layoutInCell="1" allowOverlap="1" wp14:anchorId="50BA07D8" wp14:editId="0BCBC7A8">
            <wp:simplePos x="0" y="0"/>
            <wp:positionH relativeFrom="column">
              <wp:posOffset>1465600</wp:posOffset>
            </wp:positionH>
            <wp:positionV relativeFrom="paragraph">
              <wp:posOffset>142920</wp:posOffset>
            </wp:positionV>
            <wp:extent cx="3291840" cy="2513868"/>
            <wp:effectExtent l="0" t="0" r="3810" b="732"/>
            <wp:wrapSquare wrapText="bothSides"/>
            <wp:docPr id="51" name="graphics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51386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BF749F" w:rsidRDefault="00BF749F"/>
    <w:sectPr w:rsidR="00BF749F" w:rsidSect="00957A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Liberation Serif">
    <w:altName w:val="Times New Roman"/>
    <w:charset w:val="00"/>
    <w:family w:val="roman"/>
    <w:pitch w:val="variable"/>
  </w:font>
  <w:font w:name="DejaVu Sans">
    <w:altName w:val="Times New Roman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A20E61"/>
    <w:multiLevelType w:val="multilevel"/>
    <w:tmpl w:val="A2AE75A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6B52D35"/>
    <w:multiLevelType w:val="multilevel"/>
    <w:tmpl w:val="FB6CF1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6B6195F"/>
    <w:multiLevelType w:val="multilevel"/>
    <w:tmpl w:val="2B98CEA6"/>
    <w:lvl w:ilvl="0">
      <w:start w:val="1"/>
      <w:numFmt w:val="decimal"/>
      <w:lvlText w:val="%1."/>
      <w:lvlJc w:val="left"/>
      <w:pPr>
        <w:ind w:left="1065" w:hanging="360"/>
      </w:pPr>
    </w:lvl>
    <w:lvl w:ilvl="1">
      <w:start w:val="1"/>
      <w:numFmt w:val="lowerLetter"/>
      <w:lvlText w:val="%2."/>
      <w:lvlJc w:val="left"/>
      <w:pPr>
        <w:ind w:left="1785" w:hanging="360"/>
      </w:pPr>
    </w:lvl>
    <w:lvl w:ilvl="2">
      <w:start w:val="1"/>
      <w:numFmt w:val="lowerRoman"/>
      <w:lvlText w:val="%3."/>
      <w:lvlJc w:val="right"/>
      <w:pPr>
        <w:ind w:left="2505" w:hanging="180"/>
      </w:pPr>
    </w:lvl>
    <w:lvl w:ilvl="3">
      <w:start w:val="1"/>
      <w:numFmt w:val="decimal"/>
      <w:lvlText w:val="%4."/>
      <w:lvlJc w:val="left"/>
      <w:pPr>
        <w:ind w:left="3225" w:hanging="360"/>
      </w:pPr>
    </w:lvl>
    <w:lvl w:ilvl="4">
      <w:start w:val="1"/>
      <w:numFmt w:val="lowerLetter"/>
      <w:lvlText w:val="%5."/>
      <w:lvlJc w:val="left"/>
      <w:pPr>
        <w:ind w:left="3945" w:hanging="360"/>
      </w:pPr>
    </w:lvl>
    <w:lvl w:ilvl="5">
      <w:start w:val="1"/>
      <w:numFmt w:val="lowerRoman"/>
      <w:lvlText w:val="%6."/>
      <w:lvlJc w:val="right"/>
      <w:pPr>
        <w:ind w:left="4665" w:hanging="180"/>
      </w:pPr>
    </w:lvl>
    <w:lvl w:ilvl="6">
      <w:start w:val="1"/>
      <w:numFmt w:val="decimal"/>
      <w:lvlText w:val="%7."/>
      <w:lvlJc w:val="left"/>
      <w:pPr>
        <w:ind w:left="5385" w:hanging="360"/>
      </w:pPr>
    </w:lvl>
    <w:lvl w:ilvl="7">
      <w:start w:val="1"/>
      <w:numFmt w:val="lowerLetter"/>
      <w:lvlText w:val="%8."/>
      <w:lvlJc w:val="left"/>
      <w:pPr>
        <w:ind w:left="6105" w:hanging="360"/>
      </w:pPr>
    </w:lvl>
    <w:lvl w:ilvl="8">
      <w:start w:val="1"/>
      <w:numFmt w:val="lowerRoman"/>
      <w:lvlText w:val="%9."/>
      <w:lvlJc w:val="right"/>
      <w:pPr>
        <w:ind w:left="6825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55B9"/>
    <w:rsid w:val="00221D99"/>
    <w:rsid w:val="00247D73"/>
    <w:rsid w:val="00577FE5"/>
    <w:rsid w:val="00731A95"/>
    <w:rsid w:val="007555B9"/>
    <w:rsid w:val="00913C67"/>
    <w:rsid w:val="00950699"/>
    <w:rsid w:val="00957A7C"/>
    <w:rsid w:val="009A65CD"/>
    <w:rsid w:val="00BF749F"/>
    <w:rsid w:val="00D77B5C"/>
    <w:rsid w:val="00F94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7555B9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ejaVu Sans" w:hAnsi="Liberation Serif" w:cs="DejaVu Sans"/>
      <w:kern w:val="3"/>
      <w:sz w:val="24"/>
      <w:szCs w:val="24"/>
      <w:lang w:eastAsia="zh-CN" w:bidi="hi-IN"/>
    </w:rPr>
  </w:style>
  <w:style w:type="paragraph" w:customStyle="1" w:styleId="TableContents">
    <w:name w:val="Table Contents"/>
    <w:basedOn w:val="Standard"/>
    <w:rsid w:val="007555B9"/>
    <w:pPr>
      <w:suppressLineNumbers/>
    </w:pPr>
  </w:style>
  <w:style w:type="paragraph" w:customStyle="1" w:styleId="TableHeading">
    <w:name w:val="Table Heading"/>
    <w:basedOn w:val="TableContents"/>
    <w:rsid w:val="007555B9"/>
    <w:pPr>
      <w:jc w:val="center"/>
    </w:pPr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65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65C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7555B9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ejaVu Sans" w:hAnsi="Liberation Serif" w:cs="DejaVu Sans"/>
      <w:kern w:val="3"/>
      <w:sz w:val="24"/>
      <w:szCs w:val="24"/>
      <w:lang w:eastAsia="zh-CN" w:bidi="hi-IN"/>
    </w:rPr>
  </w:style>
  <w:style w:type="paragraph" w:customStyle="1" w:styleId="TableContents">
    <w:name w:val="Table Contents"/>
    <w:basedOn w:val="Standard"/>
    <w:rsid w:val="007555B9"/>
    <w:pPr>
      <w:suppressLineNumbers/>
    </w:pPr>
  </w:style>
  <w:style w:type="paragraph" w:customStyle="1" w:styleId="TableHeading">
    <w:name w:val="Table Heading"/>
    <w:basedOn w:val="TableContents"/>
    <w:rsid w:val="007555B9"/>
    <w:pPr>
      <w:jc w:val="center"/>
    </w:pPr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65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65C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png"/><Relationship Id="rId47" Type="http://schemas.openxmlformats.org/officeDocument/2006/relationships/image" Target="media/image42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54" Type="http://schemas.openxmlformats.org/officeDocument/2006/relationships/image" Target="media/image49.jp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png"/><Relationship Id="rId45" Type="http://schemas.openxmlformats.org/officeDocument/2006/relationships/image" Target="media/image40.jp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png"/><Relationship Id="rId57" Type="http://schemas.openxmlformats.org/officeDocument/2006/relationships/image" Target="media/image52.jp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png"/><Relationship Id="rId30" Type="http://schemas.openxmlformats.org/officeDocument/2006/relationships/image" Target="media/image25.jpg"/><Relationship Id="rId35" Type="http://schemas.openxmlformats.org/officeDocument/2006/relationships/image" Target="media/image30.pn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1.jp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27</Pages>
  <Words>869</Words>
  <Characters>4954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South Carolina</Company>
  <LinksUpToDate>false</LinksUpToDate>
  <CharactersWithSpaces>5812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Ralf W. Gothe</dc:creator>
  <cp:keywords/>
  <dc:description/>
  <cp:lastModifiedBy> Ralf W. Gothe</cp:lastModifiedBy>
  <cp:revision>6</cp:revision>
  <dcterms:created xsi:type="dcterms:W3CDTF">2011-03-02T15:04:00Z</dcterms:created>
  <dcterms:modified xsi:type="dcterms:W3CDTF">2011-03-02T20:05:00Z</dcterms:modified>
</cp:coreProperties>
</file>